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E841" w14:textId="4834D2D9" w:rsidR="008D6C5A" w:rsidRPr="0080151C" w:rsidRDefault="00393978" w:rsidP="008D6C5A">
      <w:pPr>
        <w:jc w:val="center"/>
        <w:rPr>
          <w:rFonts w:ascii="メイリオ" w:eastAsia="メイリオ" w:hAnsi="メイリオ"/>
          <w:b/>
          <w:color w:val="auto"/>
          <w:sz w:val="26"/>
          <w:szCs w:val="26"/>
        </w:rPr>
      </w:pPr>
      <w:r>
        <w:rPr>
          <w:rFonts w:ascii="メイリオ" w:eastAsia="メイリオ" w:hAnsi="メイリオ" w:hint="eastAsia"/>
          <w:b/>
          <w:color w:val="auto"/>
          <w:sz w:val="26"/>
          <w:szCs w:val="26"/>
        </w:rPr>
        <w:t>令和</w:t>
      </w:r>
      <w:r w:rsidR="00D10EC1">
        <w:rPr>
          <w:rFonts w:ascii="メイリオ" w:eastAsia="メイリオ" w:hAnsi="メイリオ" w:hint="eastAsia"/>
          <w:b/>
          <w:color w:val="auto"/>
          <w:sz w:val="26"/>
          <w:szCs w:val="26"/>
        </w:rPr>
        <w:t>8</w:t>
      </w:r>
      <w:r w:rsidR="0003273A">
        <w:rPr>
          <w:rFonts w:ascii="メイリオ" w:eastAsia="メイリオ" w:hAnsi="メイリオ" w:hint="eastAsia"/>
          <w:b/>
          <w:color w:val="auto"/>
          <w:sz w:val="26"/>
          <w:szCs w:val="26"/>
        </w:rPr>
        <w:t>年度</w:t>
      </w:r>
      <w:r w:rsidR="007A1E0F" w:rsidRPr="0080151C">
        <w:rPr>
          <w:rFonts w:ascii="メイリオ" w:eastAsia="メイリオ" w:hAnsi="メイリオ"/>
          <w:b/>
          <w:noProof/>
          <w:color w:val="auto"/>
          <w:sz w:val="26"/>
          <w:szCs w:val="26"/>
        </w:rPr>
        <mc:AlternateContent>
          <mc:Choice Requires="wps">
            <w:drawing>
              <wp:anchor distT="45720" distB="45720" distL="114300" distR="114300" simplePos="0" relativeHeight="251661312" behindDoc="0" locked="0" layoutInCell="1" allowOverlap="1" wp14:anchorId="58FC55D4" wp14:editId="63759369">
                <wp:simplePos x="0" y="0"/>
                <wp:positionH relativeFrom="column">
                  <wp:posOffset>4042410</wp:posOffset>
                </wp:positionH>
                <wp:positionV relativeFrom="paragraph">
                  <wp:posOffset>-434340</wp:posOffset>
                </wp:positionV>
                <wp:extent cx="177609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1404620"/>
                        </a:xfrm>
                        <a:prstGeom prst="rect">
                          <a:avLst/>
                        </a:prstGeom>
                        <a:solidFill>
                          <a:srgbClr val="FFFFFF"/>
                        </a:solidFill>
                        <a:ln w="9525">
                          <a:noFill/>
                          <a:miter lim="800000"/>
                          <a:headEnd/>
                          <a:tailEnd/>
                        </a:ln>
                      </wps:spPr>
                      <wps:txbx>
                        <w:txbxContent>
                          <w:p w14:paraId="1774183D" w14:textId="176D0211" w:rsidR="007A1E0F" w:rsidRPr="00801154" w:rsidRDefault="007A1E0F">
                            <w:pPr>
                              <w:rPr>
                                <w:rFonts w:ascii="ＭＳ 明朝" w:eastAsia="ＭＳ 明朝" w:hAnsi="ＭＳ 明朝"/>
                                <w:u w:val="single"/>
                              </w:rPr>
                            </w:pPr>
                            <w:r w:rsidRPr="00801154">
                              <w:rPr>
                                <w:rFonts w:ascii="ＭＳ 明朝" w:eastAsia="ＭＳ 明朝" w:hAnsi="ＭＳ 明朝" w:hint="eastAsia"/>
                                <w:u w:val="single"/>
                              </w:rPr>
                              <w:t>施行</w:t>
                            </w:r>
                            <w:r w:rsidRPr="00801154">
                              <w:rPr>
                                <w:rFonts w:ascii="ＭＳ 明朝" w:eastAsia="ＭＳ 明朝" w:hAnsi="ＭＳ 明朝"/>
                                <w:u w:val="single"/>
                              </w:rPr>
                              <w:t>202</w:t>
                            </w:r>
                            <w:r w:rsidR="0013628D">
                              <w:rPr>
                                <w:rFonts w:ascii="ＭＳ 明朝" w:eastAsia="ＭＳ 明朝" w:hAnsi="ＭＳ 明朝" w:hint="eastAsia"/>
                                <w:u w:val="single"/>
                              </w:rPr>
                              <w:t>6</w:t>
                            </w:r>
                            <w:r w:rsidRPr="00801154">
                              <w:rPr>
                                <w:rFonts w:ascii="ＭＳ 明朝" w:eastAsia="ＭＳ 明朝" w:hAnsi="ＭＳ 明朝" w:hint="eastAsia"/>
                                <w:u w:val="single"/>
                              </w:rPr>
                              <w:t>年</w:t>
                            </w:r>
                            <w:r w:rsidR="00DA6159">
                              <w:rPr>
                                <w:rFonts w:ascii="ＭＳ 明朝" w:eastAsia="ＭＳ 明朝" w:hAnsi="ＭＳ 明朝" w:hint="eastAsia"/>
                                <w:u w:val="single"/>
                              </w:rPr>
                              <w:t>３</w:t>
                            </w:r>
                            <w:r w:rsidRPr="00801154">
                              <w:rPr>
                                <w:rFonts w:ascii="ＭＳ 明朝" w:eastAsia="ＭＳ 明朝" w:hAnsi="ＭＳ 明朝" w:hint="eastAsia"/>
                                <w:u w:val="single"/>
                              </w:rPr>
                              <w:t>月</w:t>
                            </w:r>
                            <w:r w:rsidR="00BF5A78">
                              <w:rPr>
                                <w:rFonts w:ascii="ＭＳ 明朝" w:eastAsia="ＭＳ 明朝" w:hAnsi="ＭＳ 明朝" w:hint="eastAsia"/>
                                <w:u w:val="single"/>
                              </w:rPr>
                              <w:t>２</w:t>
                            </w:r>
                            <w:r w:rsidRPr="00801154">
                              <w:rPr>
                                <w:rFonts w:ascii="ＭＳ 明朝" w:eastAsia="ＭＳ 明朝" w:hAnsi="ＭＳ 明朝" w:hint="eastAsia"/>
                                <w:u w:val="single"/>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C55D4" id="_x0000_t202" coordsize="21600,21600" o:spt="202" path="m,l,21600r21600,l21600,xe">
                <v:stroke joinstyle="miter"/>
                <v:path gradientshapeok="t" o:connecttype="rect"/>
              </v:shapetype>
              <v:shape id="テキスト ボックス 2" o:spid="_x0000_s1026" type="#_x0000_t202" style="position:absolute;left:0;text-align:left;margin-left:318.3pt;margin-top:-34.2pt;width:139.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" stroked="f">
                <v:textbox style="mso-fit-shape-to-text:t">
                  <w:txbxContent>
                    <w:p w14:paraId="1774183D" w14:textId="176D0211" w:rsidR="007A1E0F" w:rsidRPr="00801154" w:rsidRDefault="007A1E0F">
                      <w:pPr>
                        <w:rPr>
                          <w:rFonts w:ascii="ＭＳ 明朝" w:eastAsia="ＭＳ 明朝" w:hAnsi="ＭＳ 明朝"/>
                          <w:u w:val="single"/>
                        </w:rPr>
                      </w:pPr>
                      <w:r w:rsidRPr="00801154">
                        <w:rPr>
                          <w:rFonts w:ascii="ＭＳ 明朝" w:eastAsia="ＭＳ 明朝" w:hAnsi="ＭＳ 明朝" w:hint="eastAsia"/>
                          <w:u w:val="single"/>
                        </w:rPr>
                        <w:t>施行</w:t>
                      </w:r>
                      <w:r w:rsidRPr="00801154">
                        <w:rPr>
                          <w:rFonts w:ascii="ＭＳ 明朝" w:eastAsia="ＭＳ 明朝" w:hAnsi="ＭＳ 明朝"/>
                          <w:u w:val="single"/>
                        </w:rPr>
                        <w:t>202</w:t>
                      </w:r>
                      <w:r w:rsidR="0013628D">
                        <w:rPr>
                          <w:rFonts w:ascii="ＭＳ 明朝" w:eastAsia="ＭＳ 明朝" w:hAnsi="ＭＳ 明朝" w:hint="eastAsia"/>
                          <w:u w:val="single"/>
                        </w:rPr>
                        <w:t>6</w:t>
                      </w:r>
                      <w:r w:rsidRPr="00801154">
                        <w:rPr>
                          <w:rFonts w:ascii="ＭＳ 明朝" w:eastAsia="ＭＳ 明朝" w:hAnsi="ＭＳ 明朝" w:hint="eastAsia"/>
                          <w:u w:val="single"/>
                        </w:rPr>
                        <w:t>年</w:t>
                      </w:r>
                      <w:r w:rsidR="00DA6159">
                        <w:rPr>
                          <w:rFonts w:ascii="ＭＳ 明朝" w:eastAsia="ＭＳ 明朝" w:hAnsi="ＭＳ 明朝" w:hint="eastAsia"/>
                          <w:u w:val="single"/>
                        </w:rPr>
                        <w:t>３</w:t>
                      </w:r>
                      <w:r w:rsidRPr="00801154">
                        <w:rPr>
                          <w:rFonts w:ascii="ＭＳ 明朝" w:eastAsia="ＭＳ 明朝" w:hAnsi="ＭＳ 明朝" w:hint="eastAsia"/>
                          <w:u w:val="single"/>
                        </w:rPr>
                        <w:t>月</w:t>
                      </w:r>
                      <w:r w:rsidR="00BF5A78">
                        <w:rPr>
                          <w:rFonts w:ascii="ＭＳ 明朝" w:eastAsia="ＭＳ 明朝" w:hAnsi="ＭＳ 明朝" w:hint="eastAsia"/>
                          <w:u w:val="single"/>
                        </w:rPr>
                        <w:t>２</w:t>
                      </w:r>
                      <w:r w:rsidRPr="00801154">
                        <w:rPr>
                          <w:rFonts w:ascii="ＭＳ 明朝" w:eastAsia="ＭＳ 明朝" w:hAnsi="ＭＳ 明朝" w:hint="eastAsia"/>
                          <w:u w:val="single"/>
                        </w:rPr>
                        <w:t>日</w:t>
                      </w:r>
                    </w:p>
                  </w:txbxContent>
                </v:textbox>
              </v:shape>
            </w:pict>
          </mc:Fallback>
        </mc:AlternateContent>
      </w:r>
      <w:r w:rsidR="005B1F04" w:rsidRPr="0080151C">
        <w:rPr>
          <w:rFonts w:ascii="メイリオ" w:eastAsia="メイリオ" w:hAnsi="メイリオ" w:hint="eastAsia"/>
          <w:b/>
          <w:color w:val="auto"/>
          <w:sz w:val="26"/>
          <w:szCs w:val="26"/>
        </w:rPr>
        <w:t>「</w:t>
      </w:r>
      <w:r w:rsidR="008D6C5A" w:rsidRPr="0080151C">
        <w:rPr>
          <w:rFonts w:ascii="メイリオ" w:eastAsia="メイリオ" w:hAnsi="メイリオ" w:hint="eastAsia"/>
          <w:b/>
          <w:color w:val="auto"/>
          <w:sz w:val="26"/>
          <w:szCs w:val="26"/>
        </w:rPr>
        <w:t>公園内における移動販売</w:t>
      </w:r>
      <w:r w:rsidR="00494827" w:rsidRPr="0080151C">
        <w:rPr>
          <w:rFonts w:ascii="メイリオ" w:eastAsia="メイリオ" w:hAnsi="メイリオ" w:hint="eastAsia"/>
          <w:b/>
          <w:color w:val="auto"/>
          <w:sz w:val="26"/>
          <w:szCs w:val="26"/>
        </w:rPr>
        <w:t>（キッチンカー）</w:t>
      </w:r>
      <w:r w:rsidR="008D6C5A" w:rsidRPr="0080151C">
        <w:rPr>
          <w:rFonts w:ascii="メイリオ" w:eastAsia="メイリオ" w:hAnsi="メイリオ" w:hint="eastAsia"/>
          <w:b/>
          <w:color w:val="auto"/>
          <w:sz w:val="26"/>
          <w:szCs w:val="26"/>
        </w:rPr>
        <w:t>等事業者</w:t>
      </w:r>
      <w:r w:rsidR="005B1F04" w:rsidRPr="0080151C">
        <w:rPr>
          <w:rFonts w:ascii="メイリオ" w:eastAsia="メイリオ" w:hAnsi="メイリオ" w:hint="eastAsia"/>
          <w:b/>
          <w:color w:val="auto"/>
          <w:sz w:val="26"/>
          <w:szCs w:val="26"/>
        </w:rPr>
        <w:t>」</w:t>
      </w:r>
      <w:r w:rsidR="008D6C5A" w:rsidRPr="0080151C">
        <w:rPr>
          <w:rFonts w:ascii="メイリオ" w:eastAsia="メイリオ" w:hAnsi="メイリオ" w:hint="eastAsia"/>
          <w:b/>
          <w:color w:val="auto"/>
          <w:sz w:val="26"/>
          <w:szCs w:val="26"/>
        </w:rPr>
        <w:t>募集</w:t>
      </w:r>
      <w:r w:rsidR="00B872AD" w:rsidRPr="0080151C">
        <w:rPr>
          <w:rFonts w:ascii="メイリオ" w:eastAsia="メイリオ" w:hAnsi="メイリオ" w:hint="eastAsia"/>
          <w:b/>
          <w:color w:val="auto"/>
          <w:sz w:val="26"/>
          <w:szCs w:val="26"/>
        </w:rPr>
        <w:t>要項</w:t>
      </w:r>
    </w:p>
    <w:p w14:paraId="0AB0CF45" w14:textId="77777777" w:rsidR="00D95C01" w:rsidRPr="0094063E" w:rsidRDefault="00D95C01" w:rsidP="008D6C5A">
      <w:pPr>
        <w:jc w:val="center"/>
        <w:rPr>
          <w:rFonts w:ascii="メイリオ" w:eastAsia="メイリオ" w:hAnsi="メイリオ"/>
          <w:color w:val="auto"/>
          <w:sz w:val="24"/>
          <w:szCs w:val="24"/>
        </w:rPr>
      </w:pPr>
    </w:p>
    <w:p w14:paraId="3C0C52BF" w14:textId="77777777" w:rsidR="008D6C5A" w:rsidRPr="0094063E" w:rsidRDefault="008D6C5A"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１．目的</w:t>
      </w:r>
    </w:p>
    <w:p w14:paraId="3FCF4A92" w14:textId="77777777" w:rsidR="008D6C5A" w:rsidRPr="0094063E" w:rsidRDefault="00B129D6" w:rsidP="00CA799E">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浦安市が管理する</w:t>
      </w:r>
      <w:r w:rsidR="009A695F" w:rsidRPr="0094063E">
        <w:rPr>
          <w:rFonts w:ascii="メイリオ" w:eastAsia="メイリオ" w:hAnsi="メイリオ" w:hint="eastAsia"/>
          <w:color w:val="auto"/>
          <w:sz w:val="24"/>
          <w:szCs w:val="24"/>
        </w:rPr>
        <w:t>公園の利用促進や魅力向上を図</w:t>
      </w:r>
      <w:r w:rsidRPr="0094063E">
        <w:rPr>
          <w:rFonts w:ascii="メイリオ" w:eastAsia="メイリオ" w:hAnsi="メイリオ" w:hint="eastAsia"/>
          <w:color w:val="auto"/>
          <w:sz w:val="24"/>
          <w:szCs w:val="24"/>
        </w:rPr>
        <w:t>るとともに、浦安商工会議所会員事業所の飲食店に対する販路拡大と販売機会を提供する</w:t>
      </w:r>
      <w:r w:rsidR="00494827" w:rsidRPr="0094063E">
        <w:rPr>
          <w:rFonts w:ascii="メイリオ" w:eastAsia="メイリオ" w:hAnsi="メイリオ" w:hint="eastAsia"/>
          <w:color w:val="auto"/>
          <w:sz w:val="24"/>
          <w:szCs w:val="24"/>
        </w:rPr>
        <w:t>ことを目的とします。</w:t>
      </w:r>
    </w:p>
    <w:p w14:paraId="0E6C8D12" w14:textId="77777777" w:rsidR="008D6C5A" w:rsidRPr="0094063E" w:rsidRDefault="00D95C01"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２．募集概要</w:t>
      </w:r>
    </w:p>
    <w:p w14:paraId="756CB0B2" w14:textId="77777777" w:rsidR="008D6C5A" w:rsidRPr="0094063E" w:rsidRDefault="008D6C5A"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（１）出店を募集する公園</w:t>
      </w:r>
    </w:p>
    <w:p w14:paraId="65C38F9A" w14:textId="77777777" w:rsidR="008D6C5A" w:rsidRPr="0094063E" w:rsidRDefault="008D6C5A" w:rsidP="008D6C5A">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w:t>
      </w:r>
      <w:r w:rsidR="00494827" w:rsidRPr="0094063E">
        <w:rPr>
          <w:rFonts w:ascii="メイリオ" w:eastAsia="メイリオ" w:hAnsi="メイリオ" w:hint="eastAsia"/>
          <w:color w:val="auto"/>
          <w:sz w:val="24"/>
          <w:szCs w:val="24"/>
        </w:rPr>
        <w:t>浦安市</w:t>
      </w:r>
      <w:r w:rsidRPr="0094063E">
        <w:rPr>
          <w:rFonts w:ascii="メイリオ" w:eastAsia="メイリオ" w:hAnsi="メイリオ" w:hint="eastAsia"/>
          <w:color w:val="auto"/>
          <w:sz w:val="24"/>
          <w:szCs w:val="24"/>
        </w:rPr>
        <w:t>総合公園</w:t>
      </w:r>
      <w:r w:rsidR="00494827" w:rsidRPr="0094063E">
        <w:rPr>
          <w:rFonts w:ascii="メイリオ" w:eastAsia="メイリオ" w:hAnsi="メイリオ" w:hint="eastAsia"/>
          <w:color w:val="auto"/>
          <w:sz w:val="24"/>
          <w:szCs w:val="24"/>
        </w:rPr>
        <w:t xml:space="preserve">　（浦安市明海７丁目）</w:t>
      </w:r>
    </w:p>
    <w:p w14:paraId="1A68F95D" w14:textId="77777777" w:rsidR="008D6C5A" w:rsidRPr="0094063E" w:rsidRDefault="00786F91"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（２）</w:t>
      </w:r>
      <w:r w:rsidR="008D6C5A" w:rsidRPr="0094063E">
        <w:rPr>
          <w:rFonts w:ascii="メイリオ" w:eastAsia="メイリオ" w:hAnsi="メイリオ" w:hint="eastAsia"/>
          <w:b/>
          <w:color w:val="auto"/>
          <w:sz w:val="24"/>
          <w:szCs w:val="24"/>
        </w:rPr>
        <w:t>出店場所の決定</w:t>
      </w:r>
    </w:p>
    <w:p w14:paraId="48332646" w14:textId="77777777" w:rsidR="008D6C5A" w:rsidRPr="0094063E" w:rsidRDefault="008D6C5A" w:rsidP="008D6C5A">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応募内容をもとに、公園利用者の利便や安全等を考慮したうえで、調整して決定します。</w:t>
      </w:r>
    </w:p>
    <w:p w14:paraId="6D501BD3" w14:textId="77777777" w:rsidR="008D6C5A" w:rsidRPr="0094063E" w:rsidRDefault="008D6C5A"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（３）出店数</w:t>
      </w:r>
    </w:p>
    <w:p w14:paraId="35486A09" w14:textId="77777777" w:rsidR="008D6C5A" w:rsidRPr="0094063E" w:rsidRDefault="008D6C5A" w:rsidP="008D6C5A">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１日当たり数店とします。</w:t>
      </w:r>
      <w:r w:rsidR="007E10DC" w:rsidRPr="0094063E">
        <w:rPr>
          <w:rFonts w:ascii="メイリオ" w:eastAsia="メイリオ" w:hAnsi="メイリオ" w:hint="eastAsia"/>
          <w:color w:val="auto"/>
          <w:sz w:val="24"/>
          <w:szCs w:val="24"/>
        </w:rPr>
        <w:t>（園内の通行を妨げないため、極端な多数</w:t>
      </w:r>
      <w:r w:rsidR="00871473" w:rsidRPr="0094063E">
        <w:rPr>
          <w:rFonts w:ascii="メイリオ" w:eastAsia="メイリオ" w:hAnsi="メイリオ" w:hint="eastAsia"/>
          <w:color w:val="auto"/>
          <w:sz w:val="24"/>
          <w:szCs w:val="24"/>
        </w:rPr>
        <w:t>の</w:t>
      </w:r>
      <w:r w:rsidR="007E10DC" w:rsidRPr="0094063E">
        <w:rPr>
          <w:rFonts w:ascii="メイリオ" w:eastAsia="メイリオ" w:hAnsi="メイリオ" w:hint="eastAsia"/>
          <w:color w:val="auto"/>
          <w:sz w:val="24"/>
          <w:szCs w:val="24"/>
        </w:rPr>
        <w:t>出店は想定しません）</w:t>
      </w:r>
    </w:p>
    <w:p w14:paraId="3618A2D4" w14:textId="77777777" w:rsidR="008D6C5A" w:rsidRPr="0094063E" w:rsidRDefault="00CA59B3"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（４）</w:t>
      </w:r>
      <w:r w:rsidR="008D6C5A" w:rsidRPr="0094063E">
        <w:rPr>
          <w:rFonts w:ascii="メイリオ" w:eastAsia="メイリオ" w:hAnsi="メイリオ" w:hint="eastAsia"/>
          <w:b/>
          <w:color w:val="auto"/>
          <w:sz w:val="24"/>
          <w:szCs w:val="24"/>
        </w:rPr>
        <w:t>出店対象者及び出店内容</w:t>
      </w:r>
    </w:p>
    <w:p w14:paraId="6A2B6466" w14:textId="77777777" w:rsidR="00786F91" w:rsidRPr="0094063E" w:rsidRDefault="00494827" w:rsidP="00786F91">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浦安商工会議所会員事業者の内、</w:t>
      </w:r>
      <w:r w:rsidR="00786F91" w:rsidRPr="0094063E">
        <w:rPr>
          <w:rFonts w:ascii="メイリオ" w:eastAsia="メイリオ" w:hAnsi="メイリオ" w:hint="eastAsia"/>
          <w:color w:val="auto"/>
          <w:sz w:val="24"/>
          <w:szCs w:val="24"/>
        </w:rPr>
        <w:t>浦安市内外の飲食物販売事業者による移動販売車</w:t>
      </w:r>
      <w:r w:rsidR="00CB3F09" w:rsidRPr="0094063E">
        <w:rPr>
          <w:rFonts w:ascii="メイリオ" w:eastAsia="メイリオ" w:hAnsi="メイリオ" w:hint="eastAsia"/>
          <w:color w:val="auto"/>
          <w:sz w:val="24"/>
          <w:szCs w:val="24"/>
        </w:rPr>
        <w:t>とします。ただし、出</w:t>
      </w:r>
      <w:r w:rsidR="00670637" w:rsidRPr="0094063E">
        <w:rPr>
          <w:rFonts w:ascii="メイリオ" w:eastAsia="メイリオ" w:hAnsi="メイリオ" w:hint="eastAsia"/>
          <w:color w:val="auto"/>
          <w:sz w:val="24"/>
          <w:szCs w:val="24"/>
        </w:rPr>
        <w:t>店</w:t>
      </w:r>
      <w:r w:rsidR="00CB3F09" w:rsidRPr="0094063E">
        <w:rPr>
          <w:rFonts w:ascii="メイリオ" w:eastAsia="メイリオ" w:hAnsi="メイリオ" w:hint="eastAsia"/>
          <w:color w:val="auto"/>
          <w:sz w:val="24"/>
          <w:szCs w:val="24"/>
        </w:rPr>
        <w:t>対象者については</w:t>
      </w:r>
      <w:r w:rsidR="00B9557B" w:rsidRPr="0094063E">
        <w:rPr>
          <w:rFonts w:ascii="メイリオ" w:eastAsia="メイリオ" w:hAnsi="メイリオ" w:hint="eastAsia"/>
          <w:color w:val="auto"/>
          <w:sz w:val="24"/>
          <w:szCs w:val="24"/>
        </w:rPr>
        <w:t>原則として</w:t>
      </w:r>
      <w:r w:rsidR="00CB3F09" w:rsidRPr="0094063E">
        <w:rPr>
          <w:rFonts w:ascii="メイリオ" w:eastAsia="メイリオ" w:hAnsi="メイリオ" w:hint="eastAsia"/>
          <w:color w:val="auto"/>
          <w:sz w:val="24"/>
          <w:szCs w:val="24"/>
        </w:rPr>
        <w:t>事業所所在地</w:t>
      </w:r>
      <w:r w:rsidR="00B9557B" w:rsidRPr="0094063E">
        <w:rPr>
          <w:rFonts w:ascii="メイリオ" w:eastAsia="メイリオ" w:hAnsi="メイリオ" w:hint="eastAsia"/>
          <w:color w:val="auto"/>
          <w:sz w:val="24"/>
          <w:szCs w:val="24"/>
        </w:rPr>
        <w:t>を</w:t>
      </w:r>
      <w:r w:rsidR="00CB3F09" w:rsidRPr="0094063E">
        <w:rPr>
          <w:rFonts w:ascii="メイリオ" w:eastAsia="メイリオ" w:hAnsi="メイリオ" w:hint="eastAsia"/>
          <w:color w:val="auto"/>
          <w:sz w:val="24"/>
          <w:szCs w:val="24"/>
        </w:rPr>
        <w:t>次に定める地域に限定したうえで個別に判断します。</w:t>
      </w:r>
    </w:p>
    <w:tbl>
      <w:tblPr>
        <w:tblStyle w:val="af"/>
        <w:tblW w:w="0" w:type="auto"/>
        <w:tblInd w:w="988" w:type="dxa"/>
        <w:tblLook w:val="04A0" w:firstRow="1" w:lastRow="0" w:firstColumn="1" w:lastColumn="0" w:noHBand="0" w:noVBand="1"/>
      </w:tblPr>
      <w:tblGrid>
        <w:gridCol w:w="1842"/>
        <w:gridCol w:w="5387"/>
      </w:tblGrid>
      <w:tr w:rsidR="0094063E" w:rsidRPr="0094063E" w14:paraId="3B912886" w14:textId="77777777" w:rsidTr="007705FC">
        <w:tc>
          <w:tcPr>
            <w:tcW w:w="1842" w:type="dxa"/>
          </w:tcPr>
          <w:p w14:paraId="1DB77E8A" w14:textId="77777777" w:rsidR="00CB3F09" w:rsidRPr="0094063E" w:rsidRDefault="00CB3F09" w:rsidP="00D6316E">
            <w:pPr>
              <w:jc w:val="center"/>
              <w:rPr>
                <w:rFonts w:ascii="メイリオ" w:eastAsia="メイリオ" w:hAnsi="メイリオ"/>
                <w:color w:val="auto"/>
                <w:sz w:val="24"/>
                <w:szCs w:val="24"/>
              </w:rPr>
            </w:pPr>
            <w:r w:rsidRPr="0094063E">
              <w:rPr>
                <w:rFonts w:ascii="メイリオ" w:eastAsia="メイリオ" w:hAnsi="メイリオ" w:hint="eastAsia"/>
                <w:color w:val="auto"/>
                <w:sz w:val="24"/>
                <w:szCs w:val="24"/>
              </w:rPr>
              <w:t>都道府県名</w:t>
            </w:r>
          </w:p>
        </w:tc>
        <w:tc>
          <w:tcPr>
            <w:tcW w:w="5387" w:type="dxa"/>
          </w:tcPr>
          <w:p w14:paraId="237E33AD" w14:textId="77777777" w:rsidR="00CB3F09" w:rsidRPr="0094063E" w:rsidRDefault="009E68A2" w:rsidP="00D6316E">
            <w:pPr>
              <w:jc w:val="center"/>
              <w:rPr>
                <w:rFonts w:ascii="メイリオ" w:eastAsia="メイリオ" w:hAnsi="メイリオ"/>
                <w:color w:val="auto"/>
                <w:sz w:val="24"/>
                <w:szCs w:val="24"/>
              </w:rPr>
            </w:pPr>
            <w:r w:rsidRPr="0094063E">
              <w:rPr>
                <w:rFonts w:ascii="メイリオ" w:eastAsia="メイリオ" w:hAnsi="メイリオ" w:hint="eastAsia"/>
                <w:color w:val="auto"/>
                <w:sz w:val="24"/>
                <w:szCs w:val="24"/>
              </w:rPr>
              <w:t>地</w:t>
            </w:r>
            <w:r w:rsidR="00D6316E" w:rsidRPr="0094063E">
              <w:rPr>
                <w:rFonts w:ascii="メイリオ" w:eastAsia="メイリオ" w:hAnsi="メイリオ" w:hint="eastAsia"/>
                <w:color w:val="auto"/>
                <w:sz w:val="24"/>
                <w:szCs w:val="24"/>
              </w:rPr>
              <w:t xml:space="preserve">　</w:t>
            </w:r>
            <w:r w:rsidRPr="0094063E">
              <w:rPr>
                <w:rFonts w:ascii="メイリオ" w:eastAsia="メイリオ" w:hAnsi="メイリオ" w:hint="eastAsia"/>
                <w:color w:val="auto"/>
                <w:sz w:val="24"/>
                <w:szCs w:val="24"/>
              </w:rPr>
              <w:t>域</w:t>
            </w:r>
            <w:r w:rsidR="00D6316E" w:rsidRPr="0094063E">
              <w:rPr>
                <w:rFonts w:ascii="メイリオ" w:eastAsia="メイリオ" w:hAnsi="メイリオ" w:hint="eastAsia"/>
                <w:color w:val="auto"/>
                <w:sz w:val="24"/>
                <w:szCs w:val="24"/>
              </w:rPr>
              <w:t xml:space="preserve">　</w:t>
            </w:r>
            <w:r w:rsidRPr="0094063E">
              <w:rPr>
                <w:rFonts w:ascii="メイリオ" w:eastAsia="メイリオ" w:hAnsi="メイリオ" w:hint="eastAsia"/>
                <w:color w:val="auto"/>
                <w:sz w:val="24"/>
                <w:szCs w:val="24"/>
              </w:rPr>
              <w:t>名</w:t>
            </w:r>
          </w:p>
        </w:tc>
      </w:tr>
      <w:tr w:rsidR="0094063E" w:rsidRPr="0094063E" w14:paraId="68E9DB77" w14:textId="77777777" w:rsidTr="007705FC">
        <w:tc>
          <w:tcPr>
            <w:tcW w:w="1842" w:type="dxa"/>
          </w:tcPr>
          <w:p w14:paraId="4ACC6AC1" w14:textId="77777777" w:rsidR="00CB3F09" w:rsidRPr="0094063E" w:rsidRDefault="009E68A2" w:rsidP="00D6316E">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千葉県</w:t>
            </w:r>
          </w:p>
        </w:tc>
        <w:tc>
          <w:tcPr>
            <w:tcW w:w="5387" w:type="dxa"/>
          </w:tcPr>
          <w:p w14:paraId="1F28524B" w14:textId="77777777" w:rsidR="00CB3F09" w:rsidRPr="0094063E" w:rsidRDefault="009E68A2" w:rsidP="00D6316E">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浦安市・市川市・船橋市・習志野市</w:t>
            </w:r>
          </w:p>
        </w:tc>
      </w:tr>
      <w:tr w:rsidR="0094063E" w:rsidRPr="0094063E" w14:paraId="305E51F9" w14:textId="77777777" w:rsidTr="007705FC">
        <w:tc>
          <w:tcPr>
            <w:tcW w:w="1842" w:type="dxa"/>
          </w:tcPr>
          <w:p w14:paraId="6E95445C" w14:textId="77777777" w:rsidR="00CB3F09" w:rsidRPr="0094063E" w:rsidRDefault="009E68A2" w:rsidP="00D6316E">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東京都</w:t>
            </w:r>
          </w:p>
        </w:tc>
        <w:tc>
          <w:tcPr>
            <w:tcW w:w="5387" w:type="dxa"/>
          </w:tcPr>
          <w:p w14:paraId="6F6C7F58" w14:textId="77777777" w:rsidR="00CB3F09" w:rsidRPr="0094063E" w:rsidRDefault="009E68A2" w:rsidP="00D6316E">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江戸川区・江東区</w:t>
            </w:r>
          </w:p>
        </w:tc>
      </w:tr>
    </w:tbl>
    <w:p w14:paraId="2D7B92CD" w14:textId="77777777" w:rsidR="008D6C5A" w:rsidRPr="0094063E" w:rsidRDefault="00CA59B3" w:rsidP="008D6C5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（５</w:t>
      </w:r>
      <w:r w:rsidR="008D6C5A" w:rsidRPr="0094063E">
        <w:rPr>
          <w:rFonts w:ascii="メイリオ" w:eastAsia="メイリオ" w:hAnsi="メイリオ" w:hint="eastAsia"/>
          <w:b/>
          <w:color w:val="auto"/>
          <w:sz w:val="24"/>
          <w:szCs w:val="24"/>
        </w:rPr>
        <w:t>）出店規模</w:t>
      </w:r>
    </w:p>
    <w:p w14:paraId="78BB980A" w14:textId="77777777" w:rsidR="008D6C5A" w:rsidRPr="0094063E" w:rsidRDefault="008D6C5A" w:rsidP="00CA59B3">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１店当たりの使用（許可）面積は、一律</w:t>
      </w:r>
      <w:r w:rsidR="00644F0A">
        <w:rPr>
          <w:rFonts w:ascii="メイリオ" w:eastAsia="メイリオ" w:hAnsi="メイリオ" w:hint="eastAsia"/>
          <w:color w:val="auto"/>
          <w:sz w:val="24"/>
          <w:szCs w:val="24"/>
        </w:rPr>
        <w:t>12.5</w:t>
      </w:r>
      <w:r w:rsidRPr="0094063E">
        <w:rPr>
          <w:rFonts w:ascii="メイリオ" w:eastAsia="メイリオ" w:hAnsi="メイリオ" w:hint="eastAsia"/>
          <w:color w:val="auto"/>
          <w:sz w:val="24"/>
          <w:szCs w:val="24"/>
        </w:rPr>
        <w:t>ｍ²とします。</w:t>
      </w:r>
      <w:r w:rsidR="00167092" w:rsidRPr="0094063E">
        <w:rPr>
          <w:rFonts w:ascii="メイリオ" w:eastAsia="メイリオ" w:hAnsi="メイリオ" w:hint="eastAsia"/>
          <w:color w:val="auto"/>
          <w:sz w:val="24"/>
          <w:szCs w:val="24"/>
        </w:rPr>
        <w:t>（車両</w:t>
      </w:r>
      <w:r w:rsidR="00644F0A">
        <w:rPr>
          <w:rFonts w:ascii="メイリオ" w:eastAsia="メイリオ" w:hAnsi="メイリオ" w:hint="eastAsia"/>
          <w:color w:val="auto"/>
          <w:sz w:val="24"/>
          <w:szCs w:val="24"/>
        </w:rPr>
        <w:t>2.5</w:t>
      </w:r>
      <w:r w:rsidR="00167092" w:rsidRPr="0094063E">
        <w:rPr>
          <w:rFonts w:ascii="メイリオ" w:eastAsia="メイリオ" w:hAnsi="メイリオ" w:hint="eastAsia"/>
          <w:color w:val="auto"/>
          <w:sz w:val="24"/>
          <w:szCs w:val="24"/>
        </w:rPr>
        <w:t>ｍ×5ｍ に面積換算）</w:t>
      </w:r>
    </w:p>
    <w:p w14:paraId="4FC4A21B" w14:textId="77777777" w:rsidR="00E143CB" w:rsidRPr="0094063E" w:rsidRDefault="00E143CB" w:rsidP="00E143CB">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（６）販売品目</w:t>
      </w:r>
    </w:p>
    <w:p w14:paraId="458BC3FE" w14:textId="77777777" w:rsidR="00E143CB" w:rsidRPr="0094063E" w:rsidRDefault="00E143CB" w:rsidP="00E143CB">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営業許可証の範囲内の飲食物とします。</w:t>
      </w:r>
    </w:p>
    <w:p w14:paraId="1DEACD7A" w14:textId="77777777" w:rsidR="00E143CB" w:rsidRPr="0094063E" w:rsidRDefault="00E143CB" w:rsidP="00E143CB">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（７）販売禁止品目</w:t>
      </w:r>
    </w:p>
    <w:p w14:paraId="53D991DE" w14:textId="77777777" w:rsidR="00E143CB" w:rsidRPr="0094063E" w:rsidRDefault="00E143CB" w:rsidP="00E143CB">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酒類、消費期限が切れている飲</w:t>
      </w:r>
      <w:r w:rsidR="00697B25" w:rsidRPr="0094063E">
        <w:rPr>
          <w:rFonts w:ascii="メイリオ" w:eastAsia="メイリオ" w:hAnsi="メイリオ" w:hint="eastAsia"/>
          <w:color w:val="auto"/>
          <w:sz w:val="24"/>
          <w:szCs w:val="24"/>
        </w:rPr>
        <w:t>食物又はそれらで調理したもの、浦安市が不適当と判断したものは販売禁止とします。</w:t>
      </w:r>
    </w:p>
    <w:p w14:paraId="5CBDD59A" w14:textId="77777777" w:rsidR="00CA59B3" w:rsidRPr="0094063E" w:rsidRDefault="00D74C26" w:rsidP="00CA59B3">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（８</w:t>
      </w:r>
      <w:r w:rsidR="00CA59B3" w:rsidRPr="0094063E">
        <w:rPr>
          <w:rFonts w:ascii="メイリオ" w:eastAsia="メイリオ" w:hAnsi="メイリオ" w:hint="eastAsia"/>
          <w:b/>
          <w:color w:val="auto"/>
          <w:sz w:val="24"/>
          <w:szCs w:val="24"/>
        </w:rPr>
        <w:t>）</w:t>
      </w:r>
      <w:r w:rsidR="00CA59B3" w:rsidRPr="00066001">
        <w:rPr>
          <w:rFonts w:ascii="メイリオ" w:eastAsia="メイリオ" w:hAnsi="メイリオ" w:hint="eastAsia"/>
          <w:b/>
          <w:color w:val="auto"/>
          <w:sz w:val="24"/>
          <w:szCs w:val="24"/>
        </w:rPr>
        <w:t>出店期間</w:t>
      </w:r>
    </w:p>
    <w:p w14:paraId="79B85A9F" w14:textId="79F9283B" w:rsidR="00CA59B3" w:rsidRPr="0094063E" w:rsidRDefault="00393978" w:rsidP="00CA59B3">
      <w:pPr>
        <w:ind w:firstLineChars="100" w:firstLine="240"/>
        <w:rPr>
          <w:rFonts w:ascii="メイリオ" w:eastAsia="メイリオ" w:hAnsi="メイリオ"/>
          <w:color w:val="auto"/>
          <w:sz w:val="24"/>
          <w:szCs w:val="24"/>
        </w:rPr>
      </w:pPr>
      <w:r w:rsidRPr="00BF5A78">
        <w:rPr>
          <w:rFonts w:ascii="メイリオ" w:eastAsia="メイリオ" w:hAnsi="メイリオ" w:hint="eastAsia"/>
          <w:color w:val="auto"/>
          <w:sz w:val="24"/>
          <w:szCs w:val="24"/>
        </w:rPr>
        <w:t>令和</w:t>
      </w:r>
      <w:r w:rsidR="0013628D" w:rsidRPr="00BF5A78">
        <w:rPr>
          <w:rFonts w:ascii="メイリオ" w:eastAsia="メイリオ" w:hAnsi="メイリオ" w:hint="eastAsia"/>
          <w:color w:val="auto"/>
          <w:sz w:val="24"/>
          <w:szCs w:val="24"/>
        </w:rPr>
        <w:t>8</w:t>
      </w:r>
      <w:r w:rsidR="00F667E9" w:rsidRPr="00066001">
        <w:rPr>
          <w:rFonts w:ascii="メイリオ" w:eastAsia="メイリオ" w:hAnsi="メイリオ" w:hint="eastAsia"/>
          <w:color w:val="auto"/>
          <w:sz w:val="24"/>
          <w:szCs w:val="24"/>
        </w:rPr>
        <w:t>年</w:t>
      </w:r>
      <w:r w:rsidR="00DA6159" w:rsidRPr="00066001">
        <w:rPr>
          <w:rFonts w:ascii="メイリオ" w:eastAsia="メイリオ" w:hAnsi="メイリオ" w:hint="eastAsia"/>
          <w:color w:val="auto"/>
          <w:sz w:val="24"/>
          <w:szCs w:val="24"/>
        </w:rPr>
        <w:t>４</w:t>
      </w:r>
      <w:r w:rsidR="007E10DC" w:rsidRPr="00066001">
        <w:rPr>
          <w:rFonts w:ascii="メイリオ" w:eastAsia="メイリオ" w:hAnsi="メイリオ" w:hint="eastAsia"/>
          <w:color w:val="auto"/>
          <w:sz w:val="24"/>
          <w:szCs w:val="24"/>
        </w:rPr>
        <w:t>月１日</w:t>
      </w:r>
      <w:r w:rsidR="00CA59B3" w:rsidRPr="00066001">
        <w:rPr>
          <w:rFonts w:ascii="メイリオ" w:eastAsia="メイリオ" w:hAnsi="メイリオ" w:hint="eastAsia"/>
          <w:color w:val="auto"/>
          <w:sz w:val="24"/>
          <w:szCs w:val="24"/>
        </w:rPr>
        <w:t>から</w:t>
      </w:r>
      <w:r w:rsidR="006C0510" w:rsidRPr="00BF5A78">
        <w:rPr>
          <w:rFonts w:ascii="メイリオ" w:eastAsia="メイリオ" w:hAnsi="メイリオ" w:hint="eastAsia"/>
          <w:color w:val="auto"/>
          <w:sz w:val="24"/>
          <w:szCs w:val="24"/>
        </w:rPr>
        <w:t>令和</w:t>
      </w:r>
      <w:r w:rsidR="0013628D" w:rsidRPr="00BF5A78">
        <w:rPr>
          <w:rFonts w:ascii="メイリオ" w:eastAsia="メイリオ" w:hAnsi="メイリオ" w:hint="eastAsia"/>
          <w:color w:val="auto"/>
          <w:sz w:val="24"/>
          <w:szCs w:val="24"/>
        </w:rPr>
        <w:t>9</w:t>
      </w:r>
      <w:r w:rsidR="006C0510" w:rsidRPr="00066001">
        <w:rPr>
          <w:rFonts w:ascii="メイリオ" w:eastAsia="メイリオ" w:hAnsi="メイリオ" w:hint="eastAsia"/>
          <w:color w:val="auto"/>
          <w:sz w:val="24"/>
          <w:szCs w:val="24"/>
        </w:rPr>
        <w:t>年３</w:t>
      </w:r>
      <w:r w:rsidR="00CA59B3" w:rsidRPr="00066001">
        <w:rPr>
          <w:rFonts w:ascii="メイリオ" w:eastAsia="メイリオ" w:hAnsi="メイリオ" w:hint="eastAsia"/>
          <w:color w:val="auto"/>
          <w:sz w:val="24"/>
          <w:szCs w:val="24"/>
        </w:rPr>
        <w:t>月</w:t>
      </w:r>
      <w:r w:rsidR="006C0510" w:rsidRPr="00066001">
        <w:rPr>
          <w:rFonts w:ascii="メイリオ" w:eastAsia="メイリオ" w:hAnsi="メイリオ" w:hint="eastAsia"/>
          <w:color w:val="auto"/>
          <w:sz w:val="24"/>
          <w:szCs w:val="24"/>
        </w:rPr>
        <w:t>31</w:t>
      </w:r>
      <w:r w:rsidR="00CA59B3" w:rsidRPr="00066001">
        <w:rPr>
          <w:rFonts w:ascii="メイリオ" w:eastAsia="メイリオ" w:hAnsi="メイリオ" w:hint="eastAsia"/>
          <w:color w:val="auto"/>
          <w:sz w:val="24"/>
          <w:szCs w:val="24"/>
        </w:rPr>
        <w:t>日</w:t>
      </w:r>
      <w:r w:rsidR="00CA59B3" w:rsidRPr="0094063E">
        <w:rPr>
          <w:rFonts w:ascii="メイリオ" w:eastAsia="メイリオ" w:hAnsi="メイリオ" w:hint="eastAsia"/>
          <w:color w:val="auto"/>
          <w:sz w:val="24"/>
          <w:szCs w:val="24"/>
        </w:rPr>
        <w:t>まで</w:t>
      </w:r>
      <w:r w:rsidR="00827B44" w:rsidRPr="00827B44">
        <w:rPr>
          <w:rFonts w:ascii="メイリオ" w:eastAsia="メイリオ" w:hAnsi="メイリオ" w:hint="eastAsia"/>
          <w:color w:val="auto"/>
          <w:sz w:val="24"/>
          <w:szCs w:val="24"/>
        </w:rPr>
        <w:t>の期間</w:t>
      </w:r>
      <w:r w:rsidR="00827B44">
        <w:rPr>
          <w:rFonts w:ascii="メイリオ" w:eastAsia="メイリオ" w:hAnsi="メイリオ" w:hint="eastAsia"/>
          <w:color w:val="auto"/>
          <w:sz w:val="24"/>
          <w:szCs w:val="24"/>
        </w:rPr>
        <w:t>。</w:t>
      </w:r>
    </w:p>
    <w:p w14:paraId="30797242" w14:textId="77777777" w:rsidR="00CA59B3" w:rsidRPr="0094063E" w:rsidRDefault="00CA59B3" w:rsidP="003475CA">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lastRenderedPageBreak/>
        <w:t>※上記期間中であっても、市の事業等により出店できない日もあります。</w:t>
      </w:r>
    </w:p>
    <w:p w14:paraId="3E21286A" w14:textId="77777777" w:rsidR="00CA59B3" w:rsidRPr="0094063E" w:rsidRDefault="00D74C26" w:rsidP="00CA59B3">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（９</w:t>
      </w:r>
      <w:r w:rsidR="00CA59B3" w:rsidRPr="0094063E">
        <w:rPr>
          <w:rFonts w:ascii="メイリオ" w:eastAsia="メイリオ" w:hAnsi="メイリオ" w:hint="eastAsia"/>
          <w:b/>
          <w:color w:val="auto"/>
          <w:sz w:val="24"/>
          <w:szCs w:val="24"/>
        </w:rPr>
        <w:t xml:space="preserve">） </w:t>
      </w:r>
      <w:r w:rsidR="00CA59B3" w:rsidRPr="00066001">
        <w:rPr>
          <w:rFonts w:ascii="メイリオ" w:eastAsia="メイリオ" w:hAnsi="メイリオ" w:hint="eastAsia"/>
          <w:b/>
          <w:color w:val="auto"/>
          <w:sz w:val="24"/>
          <w:szCs w:val="24"/>
        </w:rPr>
        <w:t>出店時間</w:t>
      </w:r>
    </w:p>
    <w:p w14:paraId="19184D91" w14:textId="77777777" w:rsidR="00CA59B3" w:rsidRPr="0094063E" w:rsidRDefault="00CA59B3" w:rsidP="00CA59B3">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午前</w:t>
      </w:r>
      <w:r w:rsidR="007A4BEC" w:rsidRPr="0094063E">
        <w:rPr>
          <w:rFonts w:ascii="メイリオ" w:eastAsia="メイリオ" w:hAnsi="メイリオ" w:hint="eastAsia"/>
          <w:color w:val="auto"/>
          <w:sz w:val="24"/>
          <w:szCs w:val="24"/>
        </w:rPr>
        <w:t>９</w:t>
      </w:r>
      <w:r w:rsidRPr="0094063E">
        <w:rPr>
          <w:rFonts w:ascii="メイリオ" w:eastAsia="メイリオ" w:hAnsi="メイリオ" w:hint="eastAsia"/>
          <w:color w:val="auto"/>
          <w:sz w:val="24"/>
          <w:szCs w:val="24"/>
        </w:rPr>
        <w:t>時から午後</w:t>
      </w:r>
      <w:r w:rsidR="00234901" w:rsidRPr="0094063E">
        <w:rPr>
          <w:rFonts w:ascii="メイリオ" w:eastAsia="メイリオ" w:hAnsi="メイリオ" w:hint="eastAsia"/>
          <w:color w:val="auto"/>
          <w:sz w:val="24"/>
          <w:szCs w:val="24"/>
        </w:rPr>
        <w:t>５</w:t>
      </w:r>
      <w:r w:rsidRPr="0094063E">
        <w:rPr>
          <w:rFonts w:ascii="メイリオ" w:eastAsia="メイリオ" w:hAnsi="メイリオ" w:hint="eastAsia"/>
          <w:color w:val="auto"/>
          <w:sz w:val="24"/>
          <w:szCs w:val="24"/>
        </w:rPr>
        <w:t>時まで（</w:t>
      </w:r>
      <w:r w:rsidR="00BE1FC4" w:rsidRPr="0094063E">
        <w:rPr>
          <w:rFonts w:ascii="メイリオ" w:eastAsia="メイリオ" w:hAnsi="メイリオ" w:hint="eastAsia"/>
          <w:color w:val="auto"/>
          <w:sz w:val="24"/>
          <w:szCs w:val="24"/>
        </w:rPr>
        <w:t>搬入は午前９時から、搬出は</w:t>
      </w:r>
      <w:r w:rsidRPr="0094063E">
        <w:rPr>
          <w:rFonts w:ascii="メイリオ" w:eastAsia="メイリオ" w:hAnsi="メイリオ" w:hint="eastAsia"/>
          <w:color w:val="auto"/>
          <w:sz w:val="24"/>
          <w:szCs w:val="24"/>
        </w:rPr>
        <w:t>午後５時まで）</w:t>
      </w:r>
    </w:p>
    <w:p w14:paraId="54646C19" w14:textId="77777777" w:rsidR="00CA59B3" w:rsidRPr="0094063E" w:rsidRDefault="00D74C26" w:rsidP="00CA59B3">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（10</w:t>
      </w:r>
      <w:r w:rsidR="00CA59B3" w:rsidRPr="0094063E">
        <w:rPr>
          <w:rFonts w:ascii="メイリオ" w:eastAsia="メイリオ" w:hAnsi="メイリオ" w:hint="eastAsia"/>
          <w:b/>
          <w:color w:val="auto"/>
          <w:sz w:val="24"/>
          <w:szCs w:val="24"/>
        </w:rPr>
        <w:t>）出店料</w:t>
      </w:r>
    </w:p>
    <w:p w14:paraId="2B93CC4E" w14:textId="77777777" w:rsidR="00786F91" w:rsidRDefault="003847C2" w:rsidP="00786F91">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①</w:t>
      </w:r>
      <w:r w:rsidR="00167092" w:rsidRPr="0094063E">
        <w:rPr>
          <w:rFonts w:ascii="メイリオ" w:eastAsia="メイリオ" w:hAnsi="メイリオ" w:hint="eastAsia"/>
          <w:color w:val="auto"/>
          <w:sz w:val="24"/>
          <w:szCs w:val="24"/>
        </w:rPr>
        <w:t>１</w:t>
      </w:r>
      <w:r w:rsidR="00786F91" w:rsidRPr="0094063E">
        <w:rPr>
          <w:rFonts w:ascii="メイリオ" w:eastAsia="メイリオ" w:hAnsi="メイリオ" w:hint="eastAsia"/>
          <w:color w:val="auto"/>
          <w:sz w:val="24"/>
          <w:szCs w:val="24"/>
        </w:rPr>
        <w:t>台</w:t>
      </w:r>
      <w:r w:rsidR="00167092" w:rsidRPr="0094063E">
        <w:rPr>
          <w:rFonts w:ascii="メイリオ" w:eastAsia="メイリオ" w:hAnsi="メイリオ" w:hint="eastAsia"/>
          <w:color w:val="auto"/>
          <w:sz w:val="24"/>
          <w:szCs w:val="24"/>
        </w:rPr>
        <w:t>１</w:t>
      </w:r>
      <w:r w:rsidR="00786F91" w:rsidRPr="0094063E">
        <w:rPr>
          <w:rFonts w:ascii="メイリオ" w:eastAsia="メイリオ" w:hAnsi="メイリオ" w:hint="eastAsia"/>
          <w:color w:val="auto"/>
          <w:sz w:val="24"/>
          <w:szCs w:val="24"/>
        </w:rPr>
        <w:t>日</w:t>
      </w:r>
      <w:r w:rsidR="007F7C00">
        <w:rPr>
          <w:rFonts w:ascii="メイリオ" w:eastAsia="メイリオ" w:hAnsi="メイリオ" w:hint="eastAsia"/>
          <w:color w:val="auto"/>
          <w:sz w:val="24"/>
          <w:szCs w:val="24"/>
        </w:rPr>
        <w:t>1,230</w:t>
      </w:r>
      <w:r w:rsidR="00786F91" w:rsidRPr="0094063E">
        <w:rPr>
          <w:rFonts w:ascii="メイリオ" w:eastAsia="メイリオ" w:hAnsi="メイリオ" w:hint="eastAsia"/>
          <w:color w:val="auto"/>
          <w:sz w:val="24"/>
          <w:szCs w:val="24"/>
        </w:rPr>
        <w:t>円</w:t>
      </w:r>
      <w:r w:rsidR="00DA6159" w:rsidRPr="00066001">
        <w:rPr>
          <w:rFonts w:ascii="メイリオ" w:eastAsia="メイリオ" w:hAnsi="メイリオ" w:hint="eastAsia"/>
          <w:color w:val="auto"/>
          <w:sz w:val="24"/>
          <w:szCs w:val="24"/>
        </w:rPr>
        <w:t>（内税）</w:t>
      </w:r>
      <w:r w:rsidR="00DA6159">
        <w:rPr>
          <w:rFonts w:ascii="メイリオ" w:eastAsia="メイリオ" w:hAnsi="メイリオ" w:hint="eastAsia"/>
          <w:color w:val="auto"/>
          <w:sz w:val="24"/>
          <w:szCs w:val="24"/>
        </w:rPr>
        <w:t>…</w:t>
      </w:r>
      <w:r w:rsidR="00DA6159" w:rsidRPr="0094063E">
        <w:rPr>
          <w:rFonts w:ascii="メイリオ" w:eastAsia="メイリオ" w:hAnsi="メイリオ" w:hint="eastAsia"/>
          <w:color w:val="auto"/>
          <w:sz w:val="24"/>
          <w:szCs w:val="24"/>
        </w:rPr>
        <w:t>都市公園占用料及び事務手数料として</w:t>
      </w:r>
    </w:p>
    <w:p w14:paraId="6011A247" w14:textId="77777777" w:rsidR="007F7C00" w:rsidRDefault="007F7C00" w:rsidP="00786F91">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 xml:space="preserve">　１日の売上額が2万</w:t>
      </w:r>
      <w:r w:rsidR="00774A0A">
        <w:rPr>
          <w:rFonts w:ascii="メイリオ" w:eastAsia="メイリオ" w:hAnsi="メイリオ" w:hint="eastAsia"/>
          <w:color w:val="auto"/>
          <w:sz w:val="24"/>
          <w:szCs w:val="24"/>
        </w:rPr>
        <w:t>５千</w:t>
      </w:r>
      <w:r>
        <w:rPr>
          <w:rFonts w:ascii="メイリオ" w:eastAsia="メイリオ" w:hAnsi="メイリオ" w:hint="eastAsia"/>
          <w:color w:val="auto"/>
          <w:sz w:val="24"/>
          <w:szCs w:val="24"/>
        </w:rPr>
        <w:t>円未満（</w:t>
      </w:r>
      <w:r w:rsidR="008F3B7C">
        <w:rPr>
          <w:rFonts w:ascii="メイリオ" w:eastAsia="メイリオ" w:hAnsi="メイリオ" w:hint="eastAsia"/>
          <w:color w:val="auto"/>
          <w:sz w:val="24"/>
          <w:szCs w:val="24"/>
        </w:rPr>
        <w:t>内</w:t>
      </w:r>
      <w:r>
        <w:rPr>
          <w:rFonts w:ascii="メイリオ" w:eastAsia="メイリオ" w:hAnsi="メイリオ" w:hint="eastAsia"/>
          <w:color w:val="auto"/>
          <w:sz w:val="24"/>
          <w:szCs w:val="24"/>
        </w:rPr>
        <w:t>税）の場合は、出店料は1,230円</w:t>
      </w:r>
      <w:r w:rsidR="008F3B7C">
        <w:rPr>
          <w:rFonts w:ascii="メイリオ" w:eastAsia="メイリオ" w:hAnsi="メイリオ" w:hint="eastAsia"/>
          <w:color w:val="auto"/>
          <w:sz w:val="24"/>
          <w:szCs w:val="24"/>
        </w:rPr>
        <w:t>（内税）</w:t>
      </w:r>
      <w:r>
        <w:rPr>
          <w:rFonts w:ascii="メイリオ" w:eastAsia="メイリオ" w:hAnsi="メイリオ" w:hint="eastAsia"/>
          <w:color w:val="auto"/>
          <w:sz w:val="24"/>
          <w:szCs w:val="24"/>
        </w:rPr>
        <w:t>、</w:t>
      </w:r>
    </w:p>
    <w:p w14:paraId="1F8B64BF" w14:textId="77777777" w:rsidR="007F7C00" w:rsidRPr="0094063E" w:rsidRDefault="007F7C00" w:rsidP="007F7C00">
      <w:pPr>
        <w:ind w:leftChars="100" w:left="450" w:hangingChars="100" w:hanging="240"/>
        <w:rPr>
          <w:rFonts w:ascii="メイリオ" w:eastAsia="メイリオ" w:hAnsi="メイリオ"/>
          <w:color w:val="auto"/>
          <w:sz w:val="24"/>
          <w:szCs w:val="24"/>
        </w:rPr>
      </w:pPr>
      <w:r>
        <w:rPr>
          <w:rFonts w:ascii="メイリオ" w:eastAsia="メイリオ" w:hAnsi="メイリオ" w:hint="eastAsia"/>
          <w:color w:val="auto"/>
          <w:sz w:val="24"/>
          <w:szCs w:val="24"/>
        </w:rPr>
        <w:t xml:space="preserve">　</w:t>
      </w:r>
      <w:r w:rsidR="008F3B7C">
        <w:rPr>
          <w:rFonts w:ascii="メイリオ" w:eastAsia="メイリオ" w:hAnsi="メイリオ" w:hint="eastAsia"/>
          <w:color w:val="auto"/>
          <w:sz w:val="24"/>
          <w:szCs w:val="24"/>
        </w:rPr>
        <w:t>また</w:t>
      </w:r>
      <w:r>
        <w:rPr>
          <w:rFonts w:ascii="メイリオ" w:eastAsia="メイリオ" w:hAnsi="メイリオ" w:hint="eastAsia"/>
          <w:color w:val="auto"/>
          <w:sz w:val="24"/>
          <w:szCs w:val="24"/>
        </w:rPr>
        <w:t>、1日の売上額が2万</w:t>
      </w:r>
      <w:r w:rsidR="00774A0A">
        <w:rPr>
          <w:rFonts w:ascii="メイリオ" w:eastAsia="メイリオ" w:hAnsi="メイリオ" w:hint="eastAsia"/>
          <w:color w:val="auto"/>
          <w:sz w:val="24"/>
          <w:szCs w:val="24"/>
        </w:rPr>
        <w:t>５千</w:t>
      </w:r>
      <w:r>
        <w:rPr>
          <w:rFonts w:ascii="メイリオ" w:eastAsia="メイリオ" w:hAnsi="メイリオ" w:hint="eastAsia"/>
          <w:color w:val="auto"/>
          <w:sz w:val="24"/>
          <w:szCs w:val="24"/>
        </w:rPr>
        <w:t>円以上</w:t>
      </w:r>
      <w:r w:rsidR="008F3B7C">
        <w:rPr>
          <w:rFonts w:ascii="メイリオ" w:eastAsia="メイリオ" w:hAnsi="メイリオ" w:hint="eastAsia"/>
          <w:color w:val="auto"/>
          <w:sz w:val="24"/>
          <w:szCs w:val="24"/>
        </w:rPr>
        <w:t>（内税）</w:t>
      </w:r>
      <w:r>
        <w:rPr>
          <w:rFonts w:ascii="メイリオ" w:eastAsia="メイリオ" w:hAnsi="メイリオ" w:hint="eastAsia"/>
          <w:color w:val="auto"/>
          <w:sz w:val="24"/>
          <w:szCs w:val="24"/>
        </w:rPr>
        <w:t>の場合は、売上額×</w:t>
      </w:r>
      <w:r w:rsidR="008F3B7C">
        <w:rPr>
          <w:rFonts w:ascii="メイリオ" w:eastAsia="メイリオ" w:hAnsi="メイリオ" w:hint="eastAsia"/>
          <w:color w:val="auto"/>
          <w:sz w:val="24"/>
          <w:szCs w:val="24"/>
        </w:rPr>
        <w:t>５</w:t>
      </w:r>
      <w:r>
        <w:rPr>
          <w:rFonts w:ascii="メイリオ" w:eastAsia="メイリオ" w:hAnsi="メイリオ" w:hint="eastAsia"/>
          <w:color w:val="auto"/>
          <w:sz w:val="24"/>
          <w:szCs w:val="24"/>
        </w:rPr>
        <w:t>％の出店料をお支払いください。</w:t>
      </w:r>
    </w:p>
    <w:p w14:paraId="41A4BCE4" w14:textId="77777777" w:rsidR="00D6316E" w:rsidRPr="0094063E" w:rsidRDefault="003847C2" w:rsidP="00393978">
      <w:pPr>
        <w:ind w:leftChars="100" w:left="450" w:hangingChars="100" w:hanging="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②</w:t>
      </w:r>
      <w:r w:rsidR="008F3B7C">
        <w:rPr>
          <w:rFonts w:ascii="メイリオ" w:eastAsia="メイリオ" w:hAnsi="メイリオ" w:hint="eastAsia"/>
          <w:color w:val="auto"/>
          <w:sz w:val="24"/>
          <w:szCs w:val="24"/>
        </w:rPr>
        <w:t>出店報告書については出店者へメールでお送りいたします。</w:t>
      </w:r>
      <w:r w:rsidRPr="0094063E">
        <w:rPr>
          <w:rFonts w:ascii="メイリオ" w:eastAsia="メイリオ" w:hAnsi="メイリオ" w:hint="eastAsia"/>
          <w:color w:val="auto"/>
          <w:sz w:val="24"/>
          <w:szCs w:val="24"/>
        </w:rPr>
        <w:t>出</w:t>
      </w:r>
      <w:r w:rsidR="00670637" w:rsidRPr="0094063E">
        <w:rPr>
          <w:rFonts w:ascii="メイリオ" w:eastAsia="メイリオ" w:hAnsi="メイリオ" w:hint="eastAsia"/>
          <w:color w:val="auto"/>
          <w:sz w:val="24"/>
          <w:szCs w:val="24"/>
        </w:rPr>
        <w:t>店</w:t>
      </w:r>
      <w:r w:rsidRPr="0094063E">
        <w:rPr>
          <w:rFonts w:ascii="メイリオ" w:eastAsia="メイリオ" w:hAnsi="メイリオ" w:hint="eastAsia"/>
          <w:color w:val="auto"/>
          <w:sz w:val="24"/>
          <w:szCs w:val="24"/>
        </w:rPr>
        <w:t>料</w:t>
      </w:r>
      <w:r w:rsidR="001B14AB" w:rsidRPr="0094063E">
        <w:rPr>
          <w:rFonts w:ascii="メイリオ" w:eastAsia="メイリオ" w:hAnsi="メイリオ" w:hint="eastAsia"/>
          <w:color w:val="auto"/>
          <w:sz w:val="24"/>
          <w:szCs w:val="24"/>
        </w:rPr>
        <w:t>の</w:t>
      </w:r>
      <w:r w:rsidR="00393978">
        <w:rPr>
          <w:rFonts w:ascii="メイリオ" w:eastAsia="メイリオ" w:hAnsi="メイリオ" w:hint="eastAsia"/>
          <w:color w:val="auto"/>
          <w:sz w:val="24"/>
          <w:szCs w:val="24"/>
        </w:rPr>
        <w:t>ご精算のため最終出店日</w:t>
      </w:r>
      <w:r w:rsidR="008F3B7C">
        <w:rPr>
          <w:rFonts w:ascii="メイリオ" w:eastAsia="メイリオ" w:hAnsi="メイリオ" w:hint="eastAsia"/>
          <w:color w:val="auto"/>
          <w:sz w:val="24"/>
          <w:szCs w:val="24"/>
        </w:rPr>
        <w:t>から</w:t>
      </w:r>
      <w:r w:rsidR="00393978">
        <w:rPr>
          <w:rFonts w:ascii="メイリオ" w:eastAsia="メイリオ" w:hAnsi="メイリオ" w:hint="eastAsia"/>
          <w:color w:val="auto"/>
          <w:sz w:val="24"/>
          <w:szCs w:val="24"/>
        </w:rPr>
        <w:t>７日以内に出店報告書のご提出をお願いいたします。</w:t>
      </w:r>
    </w:p>
    <w:p w14:paraId="67EF57EF" w14:textId="77777777" w:rsidR="001F1350" w:rsidRPr="0094063E" w:rsidRDefault="001F1350" w:rsidP="00CA59B3">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③</w:t>
      </w:r>
      <w:r w:rsidRPr="0094063E">
        <w:rPr>
          <w:rFonts w:ascii="メイリオ" w:eastAsia="メイリオ" w:hAnsi="メイリオ" w:hint="eastAsia"/>
          <w:color w:val="auto"/>
          <w:sz w:val="24"/>
          <w:szCs w:val="24"/>
        </w:rPr>
        <w:t>出</w:t>
      </w:r>
      <w:r w:rsidR="003A368A">
        <w:rPr>
          <w:rFonts w:ascii="メイリオ" w:eastAsia="メイリオ" w:hAnsi="メイリオ" w:hint="eastAsia"/>
          <w:color w:val="auto"/>
          <w:sz w:val="24"/>
          <w:szCs w:val="24"/>
        </w:rPr>
        <w:t>店</w:t>
      </w:r>
      <w:r w:rsidRPr="0094063E">
        <w:rPr>
          <w:rFonts w:ascii="メイリオ" w:eastAsia="メイリオ" w:hAnsi="メイリオ" w:hint="eastAsia"/>
          <w:color w:val="auto"/>
          <w:sz w:val="24"/>
          <w:szCs w:val="24"/>
        </w:rPr>
        <w:t>料を分割</w:t>
      </w:r>
      <w:r w:rsidR="002E74F3" w:rsidRPr="0094063E">
        <w:rPr>
          <w:rFonts w:ascii="メイリオ" w:eastAsia="メイリオ" w:hAnsi="メイリオ" w:hint="eastAsia"/>
          <w:color w:val="auto"/>
          <w:sz w:val="24"/>
          <w:szCs w:val="24"/>
        </w:rPr>
        <w:t>する場合は、事前にご相談ください。この場合は、お支払いいただ</w:t>
      </w:r>
    </w:p>
    <w:p w14:paraId="640D553F" w14:textId="77777777" w:rsidR="00E16AEB" w:rsidRPr="0094063E" w:rsidRDefault="00E16AEB" w:rsidP="00CA59B3">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いた出店日数分の</w:t>
      </w:r>
      <w:r w:rsidR="00054ECC" w:rsidRPr="006B2277">
        <w:rPr>
          <w:rFonts w:ascii="メイリオ" w:eastAsia="メイリオ" w:hAnsi="メイリオ" w:hint="eastAsia"/>
          <w:color w:val="auto"/>
          <w:sz w:val="24"/>
          <w:szCs w:val="24"/>
        </w:rPr>
        <w:t>「総合公園出店証」</w:t>
      </w:r>
      <w:r w:rsidRPr="0094063E">
        <w:rPr>
          <w:rFonts w:ascii="メイリオ" w:eastAsia="メイリオ" w:hAnsi="メイリオ" w:hint="eastAsia"/>
          <w:color w:val="auto"/>
          <w:sz w:val="24"/>
          <w:szCs w:val="24"/>
        </w:rPr>
        <w:t>を発行します。</w:t>
      </w:r>
      <w:r w:rsidR="006C3996" w:rsidRPr="0094063E">
        <w:rPr>
          <w:rFonts w:ascii="メイリオ" w:eastAsia="メイリオ" w:hAnsi="メイリオ" w:hint="eastAsia"/>
          <w:color w:val="auto"/>
          <w:sz w:val="24"/>
          <w:szCs w:val="24"/>
        </w:rPr>
        <w:t>（振込手数料はご負担く</w:t>
      </w:r>
      <w:r w:rsidR="0014515B" w:rsidRPr="0094063E">
        <w:rPr>
          <w:rFonts w:ascii="メイリオ" w:eastAsia="メイリオ" w:hAnsi="メイリオ" w:hint="eastAsia"/>
          <w:color w:val="auto"/>
          <w:sz w:val="24"/>
          <w:szCs w:val="24"/>
        </w:rPr>
        <w:t>ださ</w:t>
      </w:r>
    </w:p>
    <w:p w14:paraId="6E8C4187" w14:textId="77777777" w:rsidR="00054ECC" w:rsidRDefault="00054ECC" w:rsidP="00CA59B3">
      <w:pPr>
        <w:rPr>
          <w:rFonts w:ascii="メイリオ" w:eastAsia="メイリオ" w:hAnsi="メイリオ"/>
          <w:color w:val="auto"/>
          <w:sz w:val="24"/>
          <w:szCs w:val="24"/>
        </w:rPr>
      </w:pPr>
      <w:r>
        <w:rPr>
          <w:rFonts w:ascii="メイリオ" w:eastAsia="メイリオ" w:hAnsi="メイリオ" w:hint="eastAsia"/>
          <w:color w:val="auto"/>
          <w:sz w:val="24"/>
          <w:szCs w:val="24"/>
        </w:rPr>
        <w:t xml:space="preserve">　　</w:t>
      </w:r>
      <w:r w:rsidRPr="0094063E">
        <w:rPr>
          <w:rFonts w:ascii="メイリオ" w:eastAsia="メイリオ" w:hAnsi="メイリオ" w:hint="eastAsia"/>
          <w:color w:val="auto"/>
          <w:sz w:val="24"/>
          <w:szCs w:val="24"/>
        </w:rPr>
        <w:t>い。）</w:t>
      </w:r>
    </w:p>
    <w:p w14:paraId="39FB922C" w14:textId="029E0892" w:rsidR="00054ECC" w:rsidRPr="00827B44" w:rsidRDefault="00D6316E" w:rsidP="00CA59B3">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④</w:t>
      </w:r>
      <w:r w:rsidRPr="00066001">
        <w:rPr>
          <w:rFonts w:ascii="メイリオ" w:eastAsia="メイリオ" w:hAnsi="メイリオ" w:hint="eastAsia"/>
          <w:color w:val="auto"/>
          <w:sz w:val="24"/>
          <w:szCs w:val="24"/>
        </w:rPr>
        <w:t>出店者の都合</w:t>
      </w:r>
      <w:r w:rsidR="00EB0F24" w:rsidRPr="00066001">
        <w:rPr>
          <w:rFonts w:ascii="メイリオ" w:eastAsia="メイリオ" w:hAnsi="メイリオ" w:hint="eastAsia"/>
          <w:color w:val="auto"/>
          <w:sz w:val="24"/>
          <w:szCs w:val="24"/>
        </w:rPr>
        <w:t>により出店しない場合の出店料は</w:t>
      </w:r>
      <w:r w:rsidR="00277537" w:rsidRPr="00066001">
        <w:rPr>
          <w:rFonts w:ascii="メイリオ" w:eastAsia="メイリオ" w:hAnsi="メイリオ" w:hint="eastAsia"/>
          <w:color w:val="auto"/>
          <w:sz w:val="24"/>
          <w:szCs w:val="24"/>
        </w:rPr>
        <w:t>、</w:t>
      </w:r>
      <w:r w:rsidR="00D802FE" w:rsidRPr="00066001">
        <w:rPr>
          <w:rFonts w:ascii="メイリオ" w:eastAsia="メイリオ" w:hAnsi="メイリオ" w:hint="eastAsia"/>
          <w:color w:val="auto"/>
          <w:sz w:val="24"/>
          <w:szCs w:val="24"/>
        </w:rPr>
        <w:t>原則</w:t>
      </w:r>
      <w:r w:rsidR="00D802FE" w:rsidRPr="00BF5A78">
        <w:rPr>
          <w:rFonts w:ascii="メイリオ" w:eastAsia="メイリオ" w:hAnsi="メイリオ" w:hint="eastAsia"/>
          <w:color w:val="auto"/>
          <w:sz w:val="24"/>
          <w:szCs w:val="24"/>
        </w:rPr>
        <w:t>として</w:t>
      </w:r>
      <w:r w:rsidR="00827B44" w:rsidRPr="00BF5A78">
        <w:rPr>
          <w:rFonts w:ascii="メイリオ" w:eastAsia="メイリオ" w:hAnsi="メイリオ" w:hint="eastAsia"/>
          <w:color w:val="auto"/>
          <w:sz w:val="24"/>
          <w:szCs w:val="24"/>
        </w:rPr>
        <w:t>請求</w:t>
      </w:r>
      <w:r w:rsidR="00EB0F24" w:rsidRPr="00BF5A78">
        <w:rPr>
          <w:rFonts w:ascii="メイリオ" w:eastAsia="メイリオ" w:hAnsi="メイリオ" w:hint="eastAsia"/>
          <w:color w:val="auto"/>
          <w:sz w:val="24"/>
          <w:szCs w:val="24"/>
        </w:rPr>
        <w:t>しま</w:t>
      </w:r>
      <w:r w:rsidR="00827B44" w:rsidRPr="00BF5A78">
        <w:rPr>
          <w:rFonts w:ascii="メイリオ" w:eastAsia="メイリオ" w:hAnsi="メイリオ" w:hint="eastAsia"/>
          <w:color w:val="auto"/>
          <w:sz w:val="24"/>
          <w:szCs w:val="24"/>
        </w:rPr>
        <w:t>す</w:t>
      </w:r>
      <w:r w:rsidR="00EB0F24" w:rsidRPr="00066001">
        <w:rPr>
          <w:rFonts w:ascii="メイリオ" w:eastAsia="メイリオ" w:hAnsi="メイリオ" w:hint="eastAsia"/>
          <w:color w:val="auto"/>
          <w:sz w:val="24"/>
          <w:szCs w:val="24"/>
        </w:rPr>
        <w:t>。</w:t>
      </w:r>
      <w:r w:rsidR="00D802FE" w:rsidRPr="00066001">
        <w:rPr>
          <w:rFonts w:ascii="メイリオ" w:eastAsia="メイリオ" w:hAnsi="メイリオ" w:hint="eastAsia"/>
          <w:color w:val="auto"/>
          <w:sz w:val="24"/>
          <w:szCs w:val="24"/>
        </w:rPr>
        <w:t>ただ</w:t>
      </w:r>
      <w:r w:rsidR="00277537" w:rsidRPr="00066001">
        <w:rPr>
          <w:rFonts w:ascii="メイリオ" w:eastAsia="メイリオ" w:hAnsi="メイリオ" w:hint="eastAsia"/>
          <w:color w:val="auto"/>
          <w:sz w:val="24"/>
          <w:szCs w:val="24"/>
        </w:rPr>
        <w:t>し、</w:t>
      </w:r>
      <w:r w:rsidR="00D802FE" w:rsidRPr="00066001">
        <w:rPr>
          <w:rFonts w:ascii="メイリオ" w:eastAsia="メイリオ" w:hAnsi="メイリオ" w:hint="eastAsia"/>
          <w:color w:val="auto"/>
          <w:sz w:val="24"/>
          <w:szCs w:val="24"/>
        </w:rPr>
        <w:t>荒天等やむを得ない事情がある場合は、</w:t>
      </w:r>
      <w:r w:rsidR="00827B44" w:rsidRPr="00BF5A78">
        <w:rPr>
          <w:rFonts w:ascii="メイリオ" w:eastAsia="メイリオ" w:hAnsi="メイリオ" w:hint="eastAsia"/>
          <w:color w:val="auto"/>
          <w:sz w:val="24"/>
          <w:szCs w:val="24"/>
        </w:rPr>
        <w:t>請求しません</w:t>
      </w:r>
      <w:r w:rsidR="00D802FE" w:rsidRPr="00066001">
        <w:rPr>
          <w:rFonts w:ascii="メイリオ" w:eastAsia="メイリオ" w:hAnsi="メイリオ" w:hint="eastAsia"/>
          <w:color w:val="auto"/>
          <w:sz w:val="24"/>
          <w:szCs w:val="24"/>
        </w:rPr>
        <w:t>。</w:t>
      </w:r>
    </w:p>
    <w:p w14:paraId="0323711D" w14:textId="77777777" w:rsidR="00D6316E" w:rsidRPr="0094063E" w:rsidRDefault="00E16AEB" w:rsidP="00CA59B3">
      <w:pPr>
        <w:rPr>
          <w:rFonts w:ascii="メイリオ" w:eastAsia="メイリオ" w:hAnsi="メイリオ"/>
          <w:b/>
          <w:color w:val="auto"/>
          <w:sz w:val="24"/>
          <w:szCs w:val="24"/>
        </w:rPr>
      </w:pPr>
      <w:r w:rsidRPr="0094063E">
        <w:rPr>
          <w:rFonts w:ascii="メイリオ" w:eastAsia="メイリオ" w:hAnsi="メイリオ"/>
          <w:b/>
          <w:noProof/>
          <w:color w:val="auto"/>
          <w:sz w:val="24"/>
          <w:szCs w:val="24"/>
        </w:rPr>
        <mc:AlternateContent>
          <mc:Choice Requires="wps">
            <w:drawing>
              <wp:anchor distT="45720" distB="45720" distL="114300" distR="114300" simplePos="0" relativeHeight="251659264" behindDoc="0" locked="0" layoutInCell="1" allowOverlap="1" wp14:anchorId="30A5047A" wp14:editId="45A99449">
                <wp:simplePos x="0" y="0"/>
                <wp:positionH relativeFrom="column">
                  <wp:posOffset>490220</wp:posOffset>
                </wp:positionH>
                <wp:positionV relativeFrom="paragraph">
                  <wp:posOffset>102870</wp:posOffset>
                </wp:positionV>
                <wp:extent cx="5048250" cy="1257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257300"/>
                        </a:xfrm>
                        <a:prstGeom prst="rect">
                          <a:avLst/>
                        </a:prstGeom>
                        <a:solidFill>
                          <a:srgbClr val="FFFFFF"/>
                        </a:solidFill>
                        <a:ln w="9525">
                          <a:solidFill>
                            <a:srgbClr val="000000"/>
                          </a:solidFill>
                          <a:prstDash val="dash"/>
                          <a:miter lim="800000"/>
                          <a:headEnd/>
                          <a:tailEnd/>
                        </a:ln>
                      </wps:spPr>
                      <wps:txbx>
                        <w:txbxContent>
                          <w:p w14:paraId="36CEFE0B" w14:textId="77777777" w:rsidR="00E16AEB" w:rsidRPr="0094063E" w:rsidRDefault="00E16AEB">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【振込先口座】</w:t>
                            </w:r>
                          </w:p>
                          <w:p w14:paraId="3DF4C922" w14:textId="1A8E093F" w:rsidR="006C3996" w:rsidRPr="00152E08" w:rsidRDefault="006C3996" w:rsidP="00152E08">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千葉</w:t>
                            </w:r>
                            <w:r w:rsidR="00E16AEB" w:rsidRPr="0094063E">
                              <w:rPr>
                                <w:rFonts w:ascii="メイリオ" w:eastAsia="メイリオ" w:hAnsi="メイリオ" w:hint="eastAsia"/>
                                <w:color w:val="auto"/>
                                <w:sz w:val="24"/>
                                <w:szCs w:val="24"/>
                              </w:rPr>
                              <w:t xml:space="preserve">銀行　</w:t>
                            </w:r>
                            <w:r w:rsidRPr="0094063E">
                              <w:rPr>
                                <w:rFonts w:ascii="メイリオ" w:eastAsia="メイリオ" w:hAnsi="メイリオ" w:hint="eastAsia"/>
                                <w:color w:val="auto"/>
                                <w:sz w:val="24"/>
                                <w:szCs w:val="24"/>
                              </w:rPr>
                              <w:t>浦安</w:t>
                            </w:r>
                            <w:r w:rsidR="00E16AEB" w:rsidRPr="0094063E">
                              <w:rPr>
                                <w:rFonts w:ascii="メイリオ" w:eastAsia="メイリオ" w:hAnsi="メイリオ" w:hint="eastAsia"/>
                                <w:color w:val="auto"/>
                                <w:sz w:val="24"/>
                                <w:szCs w:val="24"/>
                              </w:rPr>
                              <w:t xml:space="preserve">支店　</w:t>
                            </w: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普通</w:t>
                            </w:r>
                            <w:r w:rsidRPr="0094063E">
                              <w:rPr>
                                <w:rFonts w:ascii="メイリオ" w:eastAsia="メイリオ" w:hAnsi="メイリオ" w:hint="eastAsia"/>
                                <w:color w:val="auto"/>
                                <w:sz w:val="24"/>
                                <w:szCs w:val="24"/>
                              </w:rPr>
                              <w:t>預金</w:t>
                            </w:r>
                            <w:r w:rsidR="00E16AEB" w:rsidRPr="0094063E">
                              <w:rPr>
                                <w:rFonts w:ascii="メイリオ" w:eastAsia="メイリオ" w:hAnsi="メイリオ" w:hint="eastAsia"/>
                                <w:color w:val="auto"/>
                                <w:sz w:val="24"/>
                                <w:szCs w:val="24"/>
                              </w:rPr>
                              <w:t xml:space="preserve">　</w:t>
                            </w: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口座番号</w:t>
                            </w:r>
                            <w:r w:rsidR="00152E08" w:rsidRPr="00BF5A78">
                              <w:rPr>
                                <w:rFonts w:ascii="メイリオ" w:eastAsia="メイリオ" w:hAnsi="メイリオ" w:hint="eastAsia"/>
                                <w:color w:val="auto"/>
                                <w:sz w:val="24"/>
                                <w:szCs w:val="24"/>
                              </w:rPr>
                              <w:t>3030541</w:t>
                            </w:r>
                          </w:p>
                          <w:p w14:paraId="72D4EEB9" w14:textId="77777777" w:rsidR="00E16AEB" w:rsidRPr="0094063E" w:rsidRDefault="00E16AEB">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名義</w:t>
                            </w:r>
                            <w:r w:rsidR="006C3996" w:rsidRPr="0094063E">
                              <w:rPr>
                                <w:rFonts w:ascii="メイリオ" w:eastAsia="メイリオ" w:hAnsi="メイリオ" w:hint="eastAsia"/>
                                <w:color w:val="auto"/>
                                <w:sz w:val="24"/>
                                <w:szCs w:val="24"/>
                              </w:rPr>
                              <w:t xml:space="preserve">　浦安商工会議所　会頭　熊川賢司</w:t>
                            </w:r>
                          </w:p>
                          <w:p w14:paraId="6DD71315" w14:textId="77777777" w:rsidR="006C3996" w:rsidRPr="0094063E" w:rsidRDefault="006C3996">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（ウラヤスショウコウカイギショ　カイトウ　クマカワケンジ）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5047A" id="_x0000_s1027" type="#_x0000_t202" style="position:absolute;left:0;text-align:left;margin-left:38.6pt;margin-top:8.1pt;width:397.5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">
                <v:stroke dashstyle="dash"/>
                <v:textbox>
                  <w:txbxContent>
                    <w:p w14:paraId="36CEFE0B" w14:textId="77777777" w:rsidR="00E16AEB" w:rsidRPr="0094063E" w:rsidRDefault="00E16AEB">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【振込先口座】</w:t>
                      </w:r>
                    </w:p>
                    <w:p w14:paraId="3DF4C922" w14:textId="1A8E093F" w:rsidR="006C3996" w:rsidRPr="00152E08" w:rsidRDefault="006C3996" w:rsidP="00152E08">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千葉</w:t>
                      </w:r>
                      <w:r w:rsidR="00E16AEB" w:rsidRPr="0094063E">
                        <w:rPr>
                          <w:rFonts w:ascii="メイリオ" w:eastAsia="メイリオ" w:hAnsi="メイリオ" w:hint="eastAsia"/>
                          <w:color w:val="auto"/>
                          <w:sz w:val="24"/>
                          <w:szCs w:val="24"/>
                        </w:rPr>
                        <w:t xml:space="preserve">銀行　</w:t>
                      </w:r>
                      <w:r w:rsidRPr="0094063E">
                        <w:rPr>
                          <w:rFonts w:ascii="メイリオ" w:eastAsia="メイリオ" w:hAnsi="メイリオ" w:hint="eastAsia"/>
                          <w:color w:val="auto"/>
                          <w:sz w:val="24"/>
                          <w:szCs w:val="24"/>
                        </w:rPr>
                        <w:t>浦安</w:t>
                      </w:r>
                      <w:r w:rsidR="00E16AEB" w:rsidRPr="0094063E">
                        <w:rPr>
                          <w:rFonts w:ascii="メイリオ" w:eastAsia="メイリオ" w:hAnsi="メイリオ" w:hint="eastAsia"/>
                          <w:color w:val="auto"/>
                          <w:sz w:val="24"/>
                          <w:szCs w:val="24"/>
                        </w:rPr>
                        <w:t xml:space="preserve">支店　</w:t>
                      </w: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普通</w:t>
                      </w:r>
                      <w:r w:rsidRPr="0094063E">
                        <w:rPr>
                          <w:rFonts w:ascii="メイリオ" w:eastAsia="メイリオ" w:hAnsi="メイリオ" w:hint="eastAsia"/>
                          <w:color w:val="auto"/>
                          <w:sz w:val="24"/>
                          <w:szCs w:val="24"/>
                        </w:rPr>
                        <w:t>預金</w:t>
                      </w:r>
                      <w:r w:rsidR="00E16AEB" w:rsidRPr="0094063E">
                        <w:rPr>
                          <w:rFonts w:ascii="メイリオ" w:eastAsia="メイリオ" w:hAnsi="メイリオ" w:hint="eastAsia"/>
                          <w:color w:val="auto"/>
                          <w:sz w:val="24"/>
                          <w:szCs w:val="24"/>
                        </w:rPr>
                        <w:t xml:space="preserve">　</w:t>
                      </w:r>
                      <w:r w:rsidRPr="0094063E">
                        <w:rPr>
                          <w:rFonts w:ascii="メイリオ" w:eastAsia="メイリオ" w:hAnsi="メイリオ" w:hint="eastAsia"/>
                          <w:color w:val="auto"/>
                          <w:sz w:val="24"/>
                          <w:szCs w:val="24"/>
                        </w:rPr>
                        <w:t xml:space="preserve">　</w:t>
                      </w:r>
                      <w:r w:rsidR="00E16AEB" w:rsidRPr="0094063E">
                        <w:rPr>
                          <w:rFonts w:ascii="メイリオ" w:eastAsia="メイリオ" w:hAnsi="メイリオ" w:hint="eastAsia"/>
                          <w:color w:val="auto"/>
                          <w:sz w:val="24"/>
                          <w:szCs w:val="24"/>
                        </w:rPr>
                        <w:t>口座番号</w:t>
                      </w:r>
                      <w:r w:rsidR="00152E08" w:rsidRPr="00BF5A78">
                        <w:rPr>
                          <w:rFonts w:ascii="メイリオ" w:eastAsia="メイリオ" w:hAnsi="メイリオ" w:hint="eastAsia"/>
                          <w:color w:val="auto"/>
                          <w:sz w:val="24"/>
                          <w:szCs w:val="24"/>
                        </w:rPr>
                        <w:t>3030541</w:t>
                      </w:r>
                    </w:p>
                    <w:p w14:paraId="72D4EEB9" w14:textId="77777777" w:rsidR="00E16AEB" w:rsidRPr="0094063E" w:rsidRDefault="00E16AEB">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名義</w:t>
                      </w:r>
                      <w:r w:rsidR="006C3996" w:rsidRPr="0094063E">
                        <w:rPr>
                          <w:rFonts w:ascii="メイリオ" w:eastAsia="メイリオ" w:hAnsi="メイリオ" w:hint="eastAsia"/>
                          <w:color w:val="auto"/>
                          <w:sz w:val="24"/>
                          <w:szCs w:val="24"/>
                        </w:rPr>
                        <w:t xml:space="preserve">　浦安商工会議所　会頭　熊川賢司</w:t>
                      </w:r>
                    </w:p>
                    <w:p w14:paraId="6DD71315" w14:textId="77777777" w:rsidR="006C3996" w:rsidRPr="0094063E" w:rsidRDefault="006C3996">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（ウラヤスショウコウカイギショ　カイトウ　クマカワケンジ）　</w:t>
                      </w:r>
                    </w:p>
                  </w:txbxContent>
                </v:textbox>
                <w10:wrap type="square"/>
              </v:shape>
            </w:pict>
          </mc:Fallback>
        </mc:AlternateContent>
      </w:r>
    </w:p>
    <w:p w14:paraId="01B711D2" w14:textId="77777777" w:rsidR="00E16AEB" w:rsidRPr="0094063E" w:rsidRDefault="00E16AEB" w:rsidP="00CA59B3">
      <w:pPr>
        <w:rPr>
          <w:rFonts w:ascii="メイリオ" w:eastAsia="メイリオ" w:hAnsi="メイリオ"/>
          <w:b/>
          <w:color w:val="auto"/>
          <w:sz w:val="24"/>
          <w:szCs w:val="24"/>
        </w:rPr>
      </w:pPr>
    </w:p>
    <w:p w14:paraId="6733662D" w14:textId="77777777" w:rsidR="00E16AEB" w:rsidRPr="0094063E" w:rsidRDefault="00E16AEB" w:rsidP="00CA59B3">
      <w:pPr>
        <w:rPr>
          <w:rFonts w:ascii="メイリオ" w:eastAsia="メイリオ" w:hAnsi="メイリオ"/>
          <w:b/>
          <w:color w:val="auto"/>
          <w:sz w:val="24"/>
          <w:szCs w:val="24"/>
        </w:rPr>
      </w:pPr>
    </w:p>
    <w:p w14:paraId="39E3C8BA" w14:textId="77777777" w:rsidR="00037C70" w:rsidRPr="0094063E" w:rsidRDefault="00037C70" w:rsidP="00CA59B3">
      <w:pPr>
        <w:rPr>
          <w:rFonts w:ascii="メイリオ" w:eastAsia="メイリオ" w:hAnsi="メイリオ"/>
          <w:b/>
          <w:color w:val="auto"/>
          <w:sz w:val="24"/>
          <w:szCs w:val="24"/>
        </w:rPr>
      </w:pPr>
    </w:p>
    <w:p w14:paraId="7298477B" w14:textId="77777777" w:rsidR="006C3996" w:rsidRPr="0094063E" w:rsidRDefault="006C3996" w:rsidP="00CA59B3">
      <w:pPr>
        <w:rPr>
          <w:rFonts w:ascii="メイリオ" w:eastAsia="メイリオ" w:hAnsi="メイリオ"/>
          <w:b/>
          <w:color w:val="auto"/>
          <w:sz w:val="24"/>
          <w:szCs w:val="24"/>
        </w:rPr>
      </w:pPr>
    </w:p>
    <w:p w14:paraId="56FB3790" w14:textId="77777777" w:rsidR="00CA59B3" w:rsidRPr="0094063E" w:rsidRDefault="00CA59B3"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３．応募要件等</w:t>
      </w:r>
    </w:p>
    <w:p w14:paraId="7E8F6F24" w14:textId="77777777" w:rsidR="00D95C01" w:rsidRPr="0094063E" w:rsidRDefault="00D95C01" w:rsidP="00D95C01">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（１）応募者の資格</w:t>
      </w:r>
    </w:p>
    <w:p w14:paraId="5FA7C47E" w14:textId="77777777" w:rsidR="00D95C01" w:rsidRPr="0094063E" w:rsidRDefault="00D95C01" w:rsidP="00D95C01">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応募条件は、次の要件にすべて該当する者とします。</w:t>
      </w:r>
    </w:p>
    <w:p w14:paraId="4229FEE6" w14:textId="77777777" w:rsidR="005D34F2" w:rsidRPr="0094063E" w:rsidRDefault="00D95C0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①保健所及び公的機関から</w:t>
      </w:r>
      <w:r w:rsidR="00075716" w:rsidRPr="0094063E">
        <w:rPr>
          <w:rFonts w:ascii="メイリオ" w:eastAsia="メイリオ" w:hAnsi="メイリオ" w:hint="eastAsia"/>
          <w:color w:val="auto"/>
          <w:sz w:val="24"/>
          <w:szCs w:val="24"/>
        </w:rPr>
        <w:t>、移動販売車での</w:t>
      </w:r>
      <w:r w:rsidRPr="0094063E">
        <w:rPr>
          <w:rFonts w:ascii="メイリオ" w:eastAsia="メイリオ" w:hAnsi="メイリオ" w:hint="eastAsia"/>
          <w:color w:val="auto"/>
          <w:sz w:val="24"/>
          <w:szCs w:val="24"/>
        </w:rPr>
        <w:t>出店や営業に係る必要な許可または資</w:t>
      </w:r>
    </w:p>
    <w:p w14:paraId="60249153" w14:textId="77777777" w:rsidR="00D95C01" w:rsidRPr="0094063E" w:rsidRDefault="004F046D" w:rsidP="005D34F2">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格を有する</w:t>
      </w:r>
      <w:r w:rsidR="00D95C01" w:rsidRPr="0094063E">
        <w:rPr>
          <w:rFonts w:ascii="メイリオ" w:eastAsia="メイリオ" w:hAnsi="メイリオ" w:hint="eastAsia"/>
          <w:color w:val="auto"/>
          <w:sz w:val="24"/>
          <w:szCs w:val="24"/>
        </w:rPr>
        <w:t>者</w:t>
      </w:r>
      <w:r w:rsidR="00075716" w:rsidRPr="0094063E">
        <w:rPr>
          <w:rFonts w:ascii="メイリオ" w:eastAsia="メイリオ" w:hAnsi="メイリオ" w:hint="eastAsia"/>
          <w:color w:val="auto"/>
          <w:sz w:val="24"/>
          <w:szCs w:val="24"/>
        </w:rPr>
        <w:t>。</w:t>
      </w:r>
    </w:p>
    <w:p w14:paraId="75E7F9D6" w14:textId="77777777" w:rsidR="004F046D" w:rsidRPr="0094063E" w:rsidRDefault="00D95C0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②</w:t>
      </w:r>
      <w:r w:rsidR="00712313" w:rsidRPr="0094063E">
        <w:rPr>
          <w:rFonts w:ascii="メイリオ" w:eastAsia="メイリオ" w:hAnsi="メイリオ" w:hint="eastAsia"/>
          <w:color w:val="auto"/>
          <w:sz w:val="24"/>
          <w:szCs w:val="24"/>
        </w:rPr>
        <w:t>保健所が定める衛生管理が出来ること。また、衛生的に販売品を取り扱うことが</w:t>
      </w:r>
    </w:p>
    <w:p w14:paraId="5F687B08" w14:textId="77777777" w:rsidR="00712313" w:rsidRPr="0094063E" w:rsidRDefault="00712313" w:rsidP="004F046D">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出来ること。</w:t>
      </w:r>
    </w:p>
    <w:p w14:paraId="4644B826" w14:textId="77777777" w:rsidR="00D95C01" w:rsidRPr="0094063E" w:rsidRDefault="00712313"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③</w:t>
      </w:r>
      <w:r w:rsidR="00871473" w:rsidRPr="0094063E">
        <w:rPr>
          <w:rFonts w:ascii="メイリオ" w:eastAsia="メイリオ" w:hAnsi="メイリオ" w:hint="eastAsia"/>
          <w:color w:val="auto"/>
          <w:sz w:val="24"/>
          <w:szCs w:val="24"/>
        </w:rPr>
        <w:t>必要に応じて</w:t>
      </w:r>
      <w:r w:rsidR="00D95C01" w:rsidRPr="0094063E">
        <w:rPr>
          <w:rFonts w:ascii="メイリオ" w:eastAsia="メイリオ" w:hAnsi="メイリオ" w:hint="eastAsia"/>
          <w:color w:val="auto"/>
          <w:sz w:val="24"/>
          <w:szCs w:val="24"/>
        </w:rPr>
        <w:t>相応の</w:t>
      </w:r>
      <w:r w:rsidR="00E143CB" w:rsidRPr="0094063E">
        <w:rPr>
          <w:rFonts w:ascii="メイリオ" w:eastAsia="メイリオ" w:hAnsi="メイリオ" w:hint="eastAsia"/>
          <w:color w:val="auto"/>
          <w:sz w:val="24"/>
          <w:szCs w:val="24"/>
        </w:rPr>
        <w:t>賠償</w:t>
      </w:r>
      <w:r w:rsidR="00D95C01" w:rsidRPr="0094063E">
        <w:rPr>
          <w:rFonts w:ascii="メイリオ" w:eastAsia="メイリオ" w:hAnsi="メイリオ" w:hint="eastAsia"/>
          <w:color w:val="auto"/>
          <w:sz w:val="24"/>
          <w:szCs w:val="24"/>
        </w:rPr>
        <w:t>保険を掛ける措置を講じていること。</w:t>
      </w:r>
    </w:p>
    <w:p w14:paraId="55596644" w14:textId="77777777" w:rsidR="00CA59B3" w:rsidRPr="0094063E" w:rsidRDefault="0097563B" w:rsidP="0097563B">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w:t>
      </w:r>
      <w:r w:rsidR="00D95C01" w:rsidRPr="0094063E">
        <w:rPr>
          <w:rFonts w:ascii="メイリオ" w:eastAsia="メイリオ" w:hAnsi="メイリオ" w:hint="eastAsia"/>
          <w:b/>
          <w:color w:val="auto"/>
          <w:sz w:val="24"/>
          <w:szCs w:val="24"/>
        </w:rPr>
        <w:t>２</w:t>
      </w:r>
      <w:r w:rsidRPr="0094063E">
        <w:rPr>
          <w:rFonts w:ascii="メイリオ" w:eastAsia="メイリオ" w:hAnsi="メイリオ" w:hint="eastAsia"/>
          <w:b/>
          <w:color w:val="auto"/>
          <w:sz w:val="24"/>
          <w:szCs w:val="24"/>
        </w:rPr>
        <w:t>）</w:t>
      </w:r>
      <w:r w:rsidR="00CA59B3" w:rsidRPr="0094063E">
        <w:rPr>
          <w:rFonts w:ascii="メイリオ" w:eastAsia="メイリオ" w:hAnsi="メイリオ" w:hint="eastAsia"/>
          <w:b/>
          <w:color w:val="auto"/>
          <w:sz w:val="24"/>
          <w:szCs w:val="24"/>
        </w:rPr>
        <w:t>応募ができない者</w:t>
      </w:r>
    </w:p>
    <w:p w14:paraId="61B51E16" w14:textId="77777777" w:rsidR="00CA59B3" w:rsidRPr="0094063E" w:rsidRDefault="00CA59B3" w:rsidP="00CA59B3">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次の要件のいずれかに該当する者は、</w:t>
      </w:r>
      <w:r w:rsidR="00467B0D" w:rsidRPr="0094063E">
        <w:rPr>
          <w:rFonts w:ascii="メイリオ" w:eastAsia="メイリオ" w:hAnsi="メイリオ" w:hint="eastAsia"/>
          <w:color w:val="auto"/>
          <w:sz w:val="24"/>
          <w:szCs w:val="24"/>
        </w:rPr>
        <w:t>応募ができません</w:t>
      </w:r>
      <w:r w:rsidRPr="0094063E">
        <w:rPr>
          <w:rFonts w:ascii="メイリオ" w:eastAsia="メイリオ" w:hAnsi="メイリオ" w:hint="eastAsia"/>
          <w:color w:val="auto"/>
          <w:sz w:val="24"/>
          <w:szCs w:val="24"/>
        </w:rPr>
        <w:t>。</w:t>
      </w:r>
    </w:p>
    <w:p w14:paraId="7C501498" w14:textId="71EF5CF2" w:rsidR="005D34F2" w:rsidRPr="0094063E" w:rsidRDefault="00CA59B3" w:rsidP="0013628D">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①地方自治法施行令（昭和</w:t>
      </w:r>
      <w:r w:rsidR="0057228B">
        <w:rPr>
          <w:rFonts w:ascii="メイリオ" w:eastAsia="メイリオ" w:hAnsi="メイリオ" w:hint="eastAsia"/>
          <w:color w:val="auto"/>
          <w:sz w:val="24"/>
          <w:szCs w:val="24"/>
        </w:rPr>
        <w:t>22</w:t>
      </w:r>
      <w:r w:rsidRPr="0094063E">
        <w:rPr>
          <w:rFonts w:ascii="メイリオ" w:eastAsia="メイリオ" w:hAnsi="メイリオ" w:hint="eastAsia"/>
          <w:color w:val="auto"/>
          <w:sz w:val="24"/>
          <w:szCs w:val="24"/>
        </w:rPr>
        <w:t>年政令第</w:t>
      </w:r>
      <w:r w:rsidR="0057228B">
        <w:rPr>
          <w:rFonts w:ascii="メイリオ" w:eastAsia="メイリオ" w:hAnsi="メイリオ" w:hint="eastAsia"/>
          <w:color w:val="auto"/>
          <w:sz w:val="24"/>
          <w:szCs w:val="24"/>
        </w:rPr>
        <w:t>16</w:t>
      </w:r>
      <w:r w:rsidRPr="0094063E">
        <w:rPr>
          <w:rFonts w:ascii="メイリオ" w:eastAsia="メイリオ" w:hAnsi="メイリオ" w:hint="eastAsia"/>
          <w:color w:val="auto"/>
          <w:sz w:val="24"/>
          <w:szCs w:val="24"/>
        </w:rPr>
        <w:t>号）第</w:t>
      </w:r>
      <w:r w:rsidR="0057228B">
        <w:rPr>
          <w:rFonts w:ascii="メイリオ" w:eastAsia="メイリオ" w:hAnsi="メイリオ" w:hint="eastAsia"/>
          <w:color w:val="auto"/>
          <w:sz w:val="24"/>
          <w:szCs w:val="24"/>
        </w:rPr>
        <w:t>167</w:t>
      </w:r>
      <w:r w:rsidRPr="0094063E">
        <w:rPr>
          <w:rFonts w:ascii="メイリオ" w:eastAsia="メイリオ" w:hAnsi="メイリオ" w:hint="eastAsia"/>
          <w:color w:val="auto"/>
          <w:sz w:val="24"/>
          <w:szCs w:val="24"/>
        </w:rPr>
        <w:t>条の４の規定に該当する</w:t>
      </w:r>
      <w:r w:rsidR="0057228B" w:rsidRPr="0094063E">
        <w:rPr>
          <w:rFonts w:ascii="メイリオ" w:eastAsia="メイリオ" w:hAnsi="メイリオ" w:hint="eastAsia"/>
          <w:color w:val="auto"/>
          <w:sz w:val="24"/>
          <w:szCs w:val="24"/>
        </w:rPr>
        <w:t>者。</w:t>
      </w:r>
    </w:p>
    <w:p w14:paraId="27330CEC" w14:textId="77777777" w:rsidR="00CA59B3"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lastRenderedPageBreak/>
        <w:t>（契約締</w:t>
      </w:r>
      <w:r w:rsidR="00CA59B3" w:rsidRPr="0094063E">
        <w:rPr>
          <w:rFonts w:ascii="メイリオ" w:eastAsia="メイリオ" w:hAnsi="メイリオ" w:hint="eastAsia"/>
          <w:color w:val="auto"/>
          <w:sz w:val="24"/>
          <w:szCs w:val="24"/>
        </w:rPr>
        <w:t>結の能力を有しない者、破産者で復権を得ない者、暴力団員など。）</w:t>
      </w:r>
    </w:p>
    <w:p w14:paraId="6C837D64" w14:textId="77777777" w:rsidR="005D34F2" w:rsidRPr="0094063E" w:rsidRDefault="00CA59B3"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②会社更生法（平成</w:t>
      </w:r>
      <w:r w:rsidR="0057228B">
        <w:rPr>
          <w:rFonts w:ascii="メイリオ" w:eastAsia="メイリオ" w:hAnsi="メイリオ" w:hint="eastAsia"/>
          <w:color w:val="auto"/>
          <w:sz w:val="24"/>
          <w:szCs w:val="24"/>
        </w:rPr>
        <w:t>14</w:t>
      </w:r>
      <w:r w:rsidRPr="0094063E">
        <w:rPr>
          <w:rFonts w:ascii="メイリオ" w:eastAsia="メイリオ" w:hAnsi="メイリオ" w:hint="eastAsia"/>
          <w:color w:val="auto"/>
          <w:sz w:val="24"/>
          <w:szCs w:val="24"/>
        </w:rPr>
        <w:t>年法律第</w:t>
      </w:r>
      <w:r w:rsidR="0057228B">
        <w:rPr>
          <w:rFonts w:ascii="メイリオ" w:eastAsia="メイリオ" w:hAnsi="メイリオ" w:hint="eastAsia"/>
          <w:color w:val="auto"/>
          <w:sz w:val="24"/>
          <w:szCs w:val="24"/>
        </w:rPr>
        <w:t>154</w:t>
      </w:r>
      <w:r w:rsidRPr="0094063E">
        <w:rPr>
          <w:rFonts w:ascii="メイリオ" w:eastAsia="メイリオ" w:hAnsi="メイリオ" w:hint="eastAsia"/>
          <w:color w:val="auto"/>
          <w:sz w:val="24"/>
          <w:szCs w:val="24"/>
        </w:rPr>
        <w:t>号）及び民事再生法（平成</w:t>
      </w:r>
      <w:r w:rsidR="0057228B">
        <w:rPr>
          <w:rFonts w:ascii="メイリオ" w:eastAsia="メイリオ" w:hAnsi="メイリオ" w:hint="eastAsia"/>
          <w:color w:val="auto"/>
          <w:sz w:val="24"/>
          <w:szCs w:val="24"/>
        </w:rPr>
        <w:t>11</w:t>
      </w:r>
      <w:r w:rsidRPr="0094063E">
        <w:rPr>
          <w:rFonts w:ascii="メイリオ" w:eastAsia="メイリオ" w:hAnsi="メイリオ" w:hint="eastAsia"/>
          <w:color w:val="auto"/>
          <w:sz w:val="24"/>
          <w:szCs w:val="24"/>
        </w:rPr>
        <w:t>年法律第</w:t>
      </w:r>
      <w:r w:rsidR="0057228B">
        <w:rPr>
          <w:rFonts w:ascii="メイリオ" w:eastAsia="メイリオ" w:hAnsi="メイリオ" w:hint="eastAsia"/>
          <w:color w:val="auto"/>
          <w:sz w:val="24"/>
          <w:szCs w:val="24"/>
        </w:rPr>
        <w:t>225</w:t>
      </w:r>
    </w:p>
    <w:p w14:paraId="0B6E665C" w14:textId="77777777" w:rsidR="00CA59B3"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号）に</w:t>
      </w:r>
      <w:r w:rsidR="00CA59B3" w:rsidRPr="0094063E">
        <w:rPr>
          <w:rFonts w:ascii="メイリオ" w:eastAsia="メイリオ" w:hAnsi="メイリオ" w:hint="eastAsia"/>
          <w:color w:val="auto"/>
          <w:sz w:val="24"/>
          <w:szCs w:val="24"/>
        </w:rPr>
        <w:t>基づく更生・再生手続き中の者。</w:t>
      </w:r>
    </w:p>
    <w:p w14:paraId="255982CF" w14:textId="77777777" w:rsidR="005D34F2" w:rsidRPr="0094063E" w:rsidRDefault="00CA59B3"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③役員等（参加者が個人である場合にはその者。参加者が法人である場合にはその</w:t>
      </w:r>
    </w:p>
    <w:p w14:paraId="75FBF931" w14:textId="77777777" w:rsidR="005D34F2"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役員又は支</w:t>
      </w:r>
      <w:r w:rsidR="00CA59B3" w:rsidRPr="0094063E">
        <w:rPr>
          <w:rFonts w:ascii="メイリオ" w:eastAsia="メイリオ" w:hAnsi="メイリオ" w:hint="eastAsia"/>
          <w:color w:val="auto"/>
          <w:sz w:val="24"/>
          <w:szCs w:val="24"/>
        </w:rPr>
        <w:t>店若しくは契約を締結する事務所の代表者をいう。）が暴力団員によ</w:t>
      </w:r>
    </w:p>
    <w:p w14:paraId="5E93BD44" w14:textId="77777777" w:rsidR="005D34F2"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る不当な行為の防止等に</w:t>
      </w:r>
      <w:r w:rsidR="00CA59B3" w:rsidRPr="0094063E">
        <w:rPr>
          <w:rFonts w:ascii="メイリオ" w:eastAsia="メイリオ" w:hAnsi="メイリオ" w:hint="eastAsia"/>
          <w:color w:val="auto"/>
          <w:sz w:val="24"/>
          <w:szCs w:val="24"/>
        </w:rPr>
        <w:t>関する法律（平成３年度法律第</w:t>
      </w:r>
      <w:r w:rsidR="0057228B">
        <w:rPr>
          <w:rFonts w:ascii="メイリオ" w:eastAsia="メイリオ" w:hAnsi="メイリオ" w:hint="eastAsia"/>
          <w:color w:val="auto"/>
          <w:sz w:val="24"/>
          <w:szCs w:val="24"/>
        </w:rPr>
        <w:t>77</w:t>
      </w:r>
      <w:r w:rsidR="00CA59B3" w:rsidRPr="0094063E">
        <w:rPr>
          <w:rFonts w:ascii="メイリオ" w:eastAsia="メイリオ" w:hAnsi="メイリオ" w:hint="eastAsia"/>
          <w:color w:val="auto"/>
          <w:sz w:val="24"/>
          <w:szCs w:val="24"/>
        </w:rPr>
        <w:t>号）第２条第６号に</w:t>
      </w:r>
    </w:p>
    <w:p w14:paraId="64D0CC44" w14:textId="77777777" w:rsidR="005D34F2"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規定する暴力団員又は暴力団員でな</w:t>
      </w:r>
      <w:r w:rsidR="009A695F" w:rsidRPr="0094063E">
        <w:rPr>
          <w:rFonts w:ascii="メイリオ" w:eastAsia="メイリオ" w:hAnsi="メイリオ" w:hint="eastAsia"/>
          <w:color w:val="auto"/>
          <w:sz w:val="24"/>
          <w:szCs w:val="24"/>
        </w:rPr>
        <w:t>くなった日から５年を経過しない者及び</w:t>
      </w:r>
      <w:r w:rsidR="00CA59B3" w:rsidRPr="0094063E">
        <w:rPr>
          <w:rFonts w:ascii="メイリオ" w:eastAsia="メイリオ" w:hAnsi="メイリオ" w:hint="eastAsia"/>
          <w:color w:val="auto"/>
          <w:sz w:val="24"/>
          <w:szCs w:val="24"/>
        </w:rPr>
        <w:t>役</w:t>
      </w:r>
    </w:p>
    <w:p w14:paraId="3939427E" w14:textId="77777777" w:rsidR="004F046D"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員等が無差別大量殺人行為を行った団体の規制に</w:t>
      </w:r>
      <w:r w:rsidR="00CA59B3" w:rsidRPr="0094063E">
        <w:rPr>
          <w:rFonts w:ascii="メイリオ" w:eastAsia="メイリオ" w:hAnsi="メイリオ" w:hint="eastAsia"/>
          <w:color w:val="auto"/>
          <w:sz w:val="24"/>
          <w:szCs w:val="24"/>
        </w:rPr>
        <w:t>関する法律（平成</w:t>
      </w:r>
      <w:r w:rsidR="0057228B">
        <w:rPr>
          <w:rFonts w:ascii="メイリオ" w:eastAsia="メイリオ" w:hAnsi="メイリオ" w:hint="eastAsia"/>
          <w:color w:val="auto"/>
          <w:sz w:val="24"/>
          <w:szCs w:val="24"/>
        </w:rPr>
        <w:t>11</w:t>
      </w:r>
      <w:r w:rsidR="00CA59B3" w:rsidRPr="0094063E">
        <w:rPr>
          <w:rFonts w:ascii="メイリオ" w:eastAsia="メイリオ" w:hAnsi="メイリオ" w:hint="eastAsia"/>
          <w:color w:val="auto"/>
          <w:sz w:val="24"/>
          <w:szCs w:val="24"/>
        </w:rPr>
        <w:t>年法律第</w:t>
      </w:r>
    </w:p>
    <w:p w14:paraId="64B8A3ED" w14:textId="77777777" w:rsidR="00CA59B3" w:rsidRPr="0094063E" w:rsidRDefault="0057228B" w:rsidP="005D34F2">
      <w:pPr>
        <w:ind w:leftChars="100" w:left="210"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147</w:t>
      </w:r>
      <w:r w:rsidR="00CA59B3" w:rsidRPr="0094063E">
        <w:rPr>
          <w:rFonts w:ascii="メイリオ" w:eastAsia="メイリオ" w:hAnsi="メイリオ" w:hint="eastAsia"/>
          <w:color w:val="auto"/>
          <w:sz w:val="24"/>
          <w:szCs w:val="24"/>
        </w:rPr>
        <w:t>号）第５条第１項に基づく観察処分を受けている者。</w:t>
      </w:r>
    </w:p>
    <w:p w14:paraId="1A75B83B" w14:textId="77777777" w:rsidR="005D34F2" w:rsidRPr="0094063E" w:rsidRDefault="009A695F"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④市税を滞納している者（猶予を受けている者を除く）及び</w:t>
      </w:r>
      <w:r w:rsidR="00CA59B3" w:rsidRPr="0094063E">
        <w:rPr>
          <w:rFonts w:ascii="メイリオ" w:eastAsia="メイリオ" w:hAnsi="メイリオ" w:hint="eastAsia"/>
          <w:color w:val="auto"/>
          <w:sz w:val="24"/>
          <w:szCs w:val="24"/>
        </w:rPr>
        <w:t>法人税並びに消費税及</w:t>
      </w:r>
    </w:p>
    <w:p w14:paraId="31296FF3" w14:textId="77777777" w:rsidR="00CA59B3"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び地方消費</w:t>
      </w:r>
      <w:r w:rsidR="00CA59B3" w:rsidRPr="0094063E">
        <w:rPr>
          <w:rFonts w:ascii="メイリオ" w:eastAsia="メイリオ" w:hAnsi="メイリオ" w:hint="eastAsia"/>
          <w:color w:val="auto"/>
          <w:sz w:val="24"/>
          <w:szCs w:val="24"/>
        </w:rPr>
        <w:t>税を滞納している者（猶予を受けている者を除く）。</w:t>
      </w:r>
    </w:p>
    <w:p w14:paraId="1DB87FD1" w14:textId="77777777" w:rsidR="000F2281" w:rsidRPr="0094063E" w:rsidRDefault="001329FD"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４．</w:t>
      </w:r>
      <w:r w:rsidR="000F2281" w:rsidRPr="0094063E">
        <w:rPr>
          <w:rFonts w:ascii="メイリオ" w:eastAsia="メイリオ" w:hAnsi="メイリオ" w:hint="eastAsia"/>
          <w:b/>
          <w:color w:val="auto"/>
          <w:sz w:val="24"/>
          <w:szCs w:val="24"/>
        </w:rPr>
        <w:t>出店上の遵守事項等</w:t>
      </w:r>
    </w:p>
    <w:p w14:paraId="4A0C33CA" w14:textId="77777777" w:rsidR="000F2281" w:rsidRPr="0094063E" w:rsidRDefault="000F2281" w:rsidP="001329FD">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出店者には、以下の事項を遵守していただきます。</w:t>
      </w:r>
    </w:p>
    <w:p w14:paraId="512BB56E"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①出店営業中は、</w:t>
      </w:r>
      <w:r w:rsidR="007A1E0F" w:rsidRPr="006B2277">
        <w:rPr>
          <w:rFonts w:ascii="メイリオ" w:eastAsia="メイリオ" w:hAnsi="メイリオ" w:hint="eastAsia"/>
          <w:color w:val="auto"/>
          <w:sz w:val="24"/>
          <w:szCs w:val="24"/>
        </w:rPr>
        <w:t>浦安商工</w:t>
      </w:r>
      <w:r w:rsidR="0014515B" w:rsidRPr="006B2277">
        <w:rPr>
          <w:rFonts w:ascii="メイリオ" w:eastAsia="メイリオ" w:hAnsi="メイリオ" w:hint="eastAsia"/>
          <w:color w:val="auto"/>
          <w:sz w:val="24"/>
          <w:szCs w:val="24"/>
        </w:rPr>
        <w:t>会議</w:t>
      </w:r>
      <w:r w:rsidR="007A1E0F" w:rsidRPr="006B2277">
        <w:rPr>
          <w:rFonts w:ascii="メイリオ" w:eastAsia="メイリオ" w:hAnsi="メイリオ" w:hint="eastAsia"/>
          <w:color w:val="auto"/>
          <w:sz w:val="24"/>
          <w:szCs w:val="24"/>
        </w:rPr>
        <w:t>所</w:t>
      </w:r>
      <w:r w:rsidRPr="00801154">
        <w:rPr>
          <w:rFonts w:ascii="メイリオ" w:eastAsia="メイリオ" w:hAnsi="メイリオ" w:hint="eastAsia"/>
          <w:color w:val="auto"/>
          <w:sz w:val="24"/>
          <w:szCs w:val="24"/>
        </w:rPr>
        <w:t>が交付する</w:t>
      </w:r>
      <w:r w:rsidRPr="006B2277">
        <w:rPr>
          <w:rFonts w:ascii="メイリオ" w:eastAsia="メイリオ" w:hAnsi="メイリオ" w:hint="eastAsia"/>
          <w:color w:val="auto"/>
          <w:sz w:val="24"/>
          <w:szCs w:val="24"/>
        </w:rPr>
        <w:t>「</w:t>
      </w:r>
      <w:r w:rsidR="007A1E0F" w:rsidRPr="006B2277">
        <w:rPr>
          <w:rFonts w:ascii="メイリオ" w:eastAsia="メイリオ" w:hAnsi="メイリオ" w:hint="eastAsia"/>
          <w:color w:val="auto"/>
          <w:sz w:val="24"/>
          <w:szCs w:val="24"/>
        </w:rPr>
        <w:t>総合公園出店証</w:t>
      </w:r>
      <w:r w:rsidRPr="006B2277">
        <w:rPr>
          <w:rFonts w:ascii="メイリオ" w:eastAsia="メイリオ" w:hAnsi="メイリオ" w:hint="eastAsia"/>
          <w:color w:val="auto"/>
          <w:sz w:val="24"/>
          <w:szCs w:val="24"/>
        </w:rPr>
        <w:t>」</w:t>
      </w:r>
      <w:r w:rsidRPr="0094063E">
        <w:rPr>
          <w:rFonts w:ascii="メイリオ" w:eastAsia="メイリオ" w:hAnsi="メイリオ" w:hint="eastAsia"/>
          <w:color w:val="auto"/>
          <w:sz w:val="24"/>
          <w:szCs w:val="24"/>
        </w:rPr>
        <w:t>を常に外から見え</w:t>
      </w:r>
    </w:p>
    <w:p w14:paraId="14DC3021" w14:textId="77777777" w:rsidR="007A1E0F" w:rsidRDefault="0014515B" w:rsidP="007A1E0F">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る</w:t>
      </w:r>
      <w:r w:rsidR="007A1E0F" w:rsidRPr="0094063E">
        <w:rPr>
          <w:rFonts w:ascii="メイリオ" w:eastAsia="メイリオ" w:hAnsi="メイリオ" w:hint="eastAsia"/>
          <w:color w:val="auto"/>
          <w:sz w:val="24"/>
          <w:szCs w:val="24"/>
        </w:rPr>
        <w:t>位置に掲示すること。</w:t>
      </w:r>
    </w:p>
    <w:p w14:paraId="5E2F1C6E"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②店の意匠や販売員の服装が公園の景観と著しく不調和でないこと。</w:t>
      </w:r>
    </w:p>
    <w:p w14:paraId="50629BE0"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③酒類の販売は行わないこと。</w:t>
      </w:r>
    </w:p>
    <w:p w14:paraId="7202BA23"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④営業に必要な電気や水等は、出店者が自ら用意すること。</w:t>
      </w:r>
    </w:p>
    <w:p w14:paraId="6DABC1C7" w14:textId="77777777" w:rsidR="005D34F2" w:rsidRPr="0094063E" w:rsidRDefault="000F2281"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⑤火気を使用する場合は、安全対策を万全にし、事故防止に努めること。火気使用</w:t>
      </w:r>
    </w:p>
    <w:p w14:paraId="7135F33D" w14:textId="77777777" w:rsidR="000F2281"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の場合は、</w:t>
      </w:r>
      <w:r w:rsidR="000F2281" w:rsidRPr="0094063E">
        <w:rPr>
          <w:rFonts w:ascii="メイリオ" w:eastAsia="メイリオ" w:hAnsi="メイリオ" w:hint="eastAsia"/>
          <w:color w:val="auto"/>
          <w:sz w:val="24"/>
          <w:szCs w:val="24"/>
        </w:rPr>
        <w:t>消火器を必ず設置すること。</w:t>
      </w:r>
      <w:r w:rsidR="00276781" w:rsidRPr="0094063E">
        <w:rPr>
          <w:rFonts w:ascii="メイリオ" w:eastAsia="メイリオ" w:hAnsi="メイリオ" w:hint="eastAsia"/>
          <w:color w:val="auto"/>
          <w:sz w:val="24"/>
          <w:szCs w:val="24"/>
        </w:rPr>
        <w:t>所管の消防署に、所定の届出を行うこと。</w:t>
      </w:r>
    </w:p>
    <w:p w14:paraId="3DC1666B" w14:textId="77777777" w:rsidR="005D34F2" w:rsidRPr="0094063E" w:rsidRDefault="000F2281"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⑥公園利用者および近隣住民等の迷惑とならないよう、騒音、振動、異臭等の発生</w:t>
      </w:r>
    </w:p>
    <w:p w14:paraId="3F82E911" w14:textId="77777777" w:rsidR="000F2281"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防止に努め</w:t>
      </w:r>
      <w:r w:rsidR="000F2281" w:rsidRPr="0094063E">
        <w:rPr>
          <w:rFonts w:ascii="メイリオ" w:eastAsia="メイリオ" w:hAnsi="メイリオ" w:hint="eastAsia"/>
          <w:color w:val="auto"/>
          <w:sz w:val="24"/>
          <w:szCs w:val="24"/>
        </w:rPr>
        <w:t>ること。また、</w:t>
      </w:r>
      <w:r w:rsidR="007E10DC" w:rsidRPr="0094063E">
        <w:rPr>
          <w:rFonts w:ascii="メイリオ" w:eastAsia="メイリオ" w:hAnsi="メイリオ" w:hint="eastAsia"/>
          <w:color w:val="auto"/>
          <w:sz w:val="24"/>
          <w:szCs w:val="24"/>
        </w:rPr>
        <w:t xml:space="preserve">拡声器や </w:t>
      </w:r>
      <w:r w:rsidR="000F2281" w:rsidRPr="0094063E">
        <w:rPr>
          <w:rFonts w:ascii="メイリオ" w:eastAsia="メイリオ" w:hAnsi="メイリオ" w:hint="eastAsia"/>
          <w:color w:val="auto"/>
          <w:sz w:val="24"/>
          <w:szCs w:val="24"/>
        </w:rPr>
        <w:t xml:space="preserve">BGM </w:t>
      </w:r>
      <w:r w:rsidR="00871473" w:rsidRPr="0094063E">
        <w:rPr>
          <w:rFonts w:ascii="メイリオ" w:eastAsia="メイリオ" w:hAnsi="メイリオ" w:hint="eastAsia"/>
          <w:color w:val="auto"/>
          <w:sz w:val="24"/>
          <w:szCs w:val="24"/>
        </w:rPr>
        <w:t>等は</w:t>
      </w:r>
      <w:r w:rsidR="000F2281" w:rsidRPr="0094063E">
        <w:rPr>
          <w:rFonts w:ascii="メイリオ" w:eastAsia="メイリオ" w:hAnsi="メイリオ" w:hint="eastAsia"/>
          <w:color w:val="auto"/>
          <w:sz w:val="24"/>
          <w:szCs w:val="24"/>
        </w:rPr>
        <w:t>使用しないこと。</w:t>
      </w:r>
    </w:p>
    <w:p w14:paraId="1C3414FC" w14:textId="77777777" w:rsidR="005D34F2" w:rsidRPr="0094063E" w:rsidRDefault="000F2281"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⑦出店による事故や苦情等のトラブルは、出店者の責任において対処すること。ま</w:t>
      </w:r>
    </w:p>
    <w:p w14:paraId="1515B8ED" w14:textId="77777777" w:rsidR="000F2281"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た、トラブ</w:t>
      </w:r>
      <w:r w:rsidR="000F2281" w:rsidRPr="0094063E">
        <w:rPr>
          <w:rFonts w:ascii="メイリオ" w:eastAsia="メイリオ" w:hAnsi="メイリオ" w:hint="eastAsia"/>
          <w:color w:val="auto"/>
          <w:sz w:val="24"/>
          <w:szCs w:val="24"/>
        </w:rPr>
        <w:t>ルが発生した場合は、速やかにその内容を</w:t>
      </w:r>
      <w:r w:rsidR="008E4F19" w:rsidRPr="00916516">
        <w:rPr>
          <w:rFonts w:ascii="メイリオ" w:eastAsia="メイリオ" w:hAnsi="メイリオ" w:hint="eastAsia"/>
          <w:strike/>
          <w:color w:val="auto"/>
          <w:sz w:val="24"/>
          <w:szCs w:val="24"/>
        </w:rPr>
        <w:t>浦安</w:t>
      </w:r>
      <w:r w:rsidR="000F2281" w:rsidRPr="00916516">
        <w:rPr>
          <w:rFonts w:ascii="メイリオ" w:eastAsia="メイリオ" w:hAnsi="メイリオ" w:hint="eastAsia"/>
          <w:strike/>
          <w:color w:val="auto"/>
          <w:sz w:val="24"/>
          <w:szCs w:val="24"/>
        </w:rPr>
        <w:t>市</w:t>
      </w:r>
      <w:r w:rsidR="008E4F19" w:rsidRPr="00916516">
        <w:rPr>
          <w:rFonts w:ascii="メイリオ" w:eastAsia="メイリオ" w:hAnsi="メイリオ" w:hint="eastAsia"/>
          <w:strike/>
          <w:color w:val="auto"/>
          <w:sz w:val="24"/>
          <w:szCs w:val="24"/>
        </w:rPr>
        <w:t>及び</w:t>
      </w:r>
      <w:r w:rsidR="008E4F19" w:rsidRPr="0094063E">
        <w:rPr>
          <w:rFonts w:ascii="メイリオ" w:eastAsia="メイリオ" w:hAnsi="メイリオ" w:hint="eastAsia"/>
          <w:color w:val="auto"/>
          <w:sz w:val="24"/>
          <w:szCs w:val="24"/>
        </w:rPr>
        <w:t>浦安商工会議所</w:t>
      </w:r>
    </w:p>
    <w:p w14:paraId="7D642A78" w14:textId="77777777" w:rsidR="008E4F19" w:rsidRPr="0094063E" w:rsidRDefault="008E4F19"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へ報告すること。</w:t>
      </w:r>
    </w:p>
    <w:p w14:paraId="06BE3DA6" w14:textId="77777777" w:rsidR="004F046D" w:rsidRPr="00916516" w:rsidRDefault="000F2281" w:rsidP="005D34F2">
      <w:pPr>
        <w:ind w:firstLineChars="100" w:firstLine="240"/>
        <w:rPr>
          <w:rFonts w:ascii="メイリオ" w:eastAsia="メイリオ" w:hAnsi="メイリオ"/>
          <w:strike/>
          <w:color w:val="auto"/>
          <w:sz w:val="24"/>
          <w:szCs w:val="24"/>
        </w:rPr>
      </w:pPr>
      <w:r w:rsidRPr="0094063E">
        <w:rPr>
          <w:rFonts w:ascii="メイリオ" w:eastAsia="メイリオ" w:hAnsi="メイリオ" w:hint="eastAsia"/>
          <w:color w:val="auto"/>
          <w:sz w:val="24"/>
          <w:szCs w:val="24"/>
        </w:rPr>
        <w:t>⑧雨天</w:t>
      </w:r>
      <w:r w:rsidR="00871473" w:rsidRPr="0094063E">
        <w:rPr>
          <w:rFonts w:ascii="メイリオ" w:eastAsia="メイリオ" w:hAnsi="メイリオ" w:hint="eastAsia"/>
          <w:color w:val="auto"/>
          <w:sz w:val="24"/>
          <w:szCs w:val="24"/>
        </w:rPr>
        <w:t>・荒天</w:t>
      </w:r>
      <w:r w:rsidRPr="0094063E">
        <w:rPr>
          <w:rFonts w:ascii="メイリオ" w:eastAsia="メイリオ" w:hAnsi="メイリオ" w:hint="eastAsia"/>
          <w:color w:val="auto"/>
          <w:sz w:val="24"/>
          <w:szCs w:val="24"/>
        </w:rPr>
        <w:t>等により、やむを得ず出店を中止する場合は、</w:t>
      </w:r>
      <w:r w:rsidR="008E4F19" w:rsidRPr="0094063E">
        <w:rPr>
          <w:rFonts w:ascii="メイリオ" w:eastAsia="メイリオ" w:hAnsi="メイリオ" w:hint="eastAsia"/>
          <w:color w:val="auto"/>
          <w:sz w:val="24"/>
          <w:szCs w:val="24"/>
        </w:rPr>
        <w:t>原則として</w:t>
      </w:r>
      <w:r w:rsidRPr="0094063E">
        <w:rPr>
          <w:rFonts w:ascii="メイリオ" w:eastAsia="メイリオ" w:hAnsi="メイリオ" w:hint="eastAsia"/>
          <w:color w:val="auto"/>
          <w:sz w:val="24"/>
          <w:szCs w:val="24"/>
        </w:rPr>
        <w:t>事前に</w:t>
      </w:r>
      <w:r w:rsidR="008E4F19" w:rsidRPr="00916516">
        <w:rPr>
          <w:rFonts w:ascii="メイリオ" w:eastAsia="メイリオ" w:hAnsi="メイリオ" w:hint="eastAsia"/>
          <w:strike/>
          <w:color w:val="auto"/>
          <w:sz w:val="24"/>
          <w:szCs w:val="24"/>
        </w:rPr>
        <w:t>浦安</w:t>
      </w:r>
    </w:p>
    <w:p w14:paraId="4B4FCD1D" w14:textId="2E4B9626" w:rsidR="000F2281" w:rsidRPr="0094063E" w:rsidRDefault="008E4F19" w:rsidP="004F046D">
      <w:pPr>
        <w:ind w:firstLineChars="200" w:firstLine="480"/>
        <w:rPr>
          <w:rFonts w:ascii="メイリオ" w:eastAsia="メイリオ" w:hAnsi="メイリオ"/>
          <w:color w:val="auto"/>
          <w:sz w:val="24"/>
          <w:szCs w:val="24"/>
        </w:rPr>
      </w:pPr>
      <w:r w:rsidRPr="00916516">
        <w:rPr>
          <w:rFonts w:ascii="メイリオ" w:eastAsia="メイリオ" w:hAnsi="メイリオ" w:hint="eastAsia"/>
          <w:strike/>
          <w:color w:val="auto"/>
          <w:sz w:val="24"/>
          <w:szCs w:val="24"/>
        </w:rPr>
        <w:t>市及び</w:t>
      </w:r>
      <w:r w:rsidRPr="0094063E">
        <w:rPr>
          <w:rFonts w:ascii="メイリオ" w:eastAsia="メイリオ" w:hAnsi="メイリオ" w:hint="eastAsia"/>
          <w:color w:val="auto"/>
          <w:sz w:val="24"/>
          <w:szCs w:val="24"/>
        </w:rPr>
        <w:t>浦安商工会議所へ</w:t>
      </w:r>
      <w:r w:rsidR="0013628D" w:rsidRPr="00BF5A78">
        <w:rPr>
          <w:rFonts w:ascii="メイリオ" w:eastAsia="メイリオ" w:hAnsi="メイリオ" w:hint="eastAsia"/>
          <w:color w:val="auto"/>
          <w:sz w:val="24"/>
          <w:szCs w:val="24"/>
        </w:rPr>
        <w:t>変更理由書を提出</w:t>
      </w:r>
      <w:r w:rsidRPr="0094063E">
        <w:rPr>
          <w:rFonts w:ascii="メイリオ" w:eastAsia="メイリオ" w:hAnsi="メイリオ" w:hint="eastAsia"/>
          <w:color w:val="auto"/>
          <w:sz w:val="24"/>
          <w:szCs w:val="24"/>
        </w:rPr>
        <w:t>するこ</w:t>
      </w:r>
      <w:r w:rsidR="000F2281" w:rsidRPr="0094063E">
        <w:rPr>
          <w:rFonts w:ascii="メイリオ" w:eastAsia="メイリオ" w:hAnsi="メイリオ" w:hint="eastAsia"/>
          <w:color w:val="auto"/>
          <w:sz w:val="24"/>
          <w:szCs w:val="24"/>
        </w:rPr>
        <w:t>と。</w:t>
      </w:r>
    </w:p>
    <w:p w14:paraId="4F7CBA22" w14:textId="77777777" w:rsidR="000F2281" w:rsidRPr="0094063E" w:rsidRDefault="00871473"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⑨出店者は、出</w:t>
      </w:r>
      <w:r w:rsidR="00670637" w:rsidRPr="0094063E">
        <w:rPr>
          <w:rFonts w:ascii="メイリオ" w:eastAsia="メイリオ" w:hAnsi="メイリオ" w:hint="eastAsia"/>
          <w:color w:val="auto"/>
          <w:sz w:val="24"/>
          <w:szCs w:val="24"/>
        </w:rPr>
        <w:t>店</w:t>
      </w:r>
      <w:r w:rsidRPr="0094063E">
        <w:rPr>
          <w:rFonts w:ascii="メイリオ" w:eastAsia="メイリオ" w:hAnsi="メイリオ" w:hint="eastAsia"/>
          <w:color w:val="auto"/>
          <w:sz w:val="24"/>
          <w:szCs w:val="24"/>
        </w:rPr>
        <w:t>箇所およびその周辺を適宜清掃し、公園の美化維持</w:t>
      </w:r>
      <w:r w:rsidR="000F2281" w:rsidRPr="0094063E">
        <w:rPr>
          <w:rFonts w:ascii="メイリオ" w:eastAsia="メイリオ" w:hAnsi="メイリオ" w:hint="eastAsia"/>
          <w:color w:val="auto"/>
          <w:sz w:val="24"/>
          <w:szCs w:val="24"/>
        </w:rPr>
        <w:t>に努めること。</w:t>
      </w:r>
    </w:p>
    <w:p w14:paraId="7EFD9A11" w14:textId="77777777" w:rsidR="005D34F2" w:rsidRPr="0094063E" w:rsidRDefault="000F2281"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⑩出店者は、必ずごみ箱を店の近くの見やすい場所に設置し、排出されたごみは出</w:t>
      </w:r>
    </w:p>
    <w:p w14:paraId="620C77B5" w14:textId="77777777" w:rsidR="000F2281"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店者が持ち</w:t>
      </w:r>
      <w:r w:rsidR="000F2281" w:rsidRPr="0094063E">
        <w:rPr>
          <w:rFonts w:ascii="メイリオ" w:eastAsia="メイリオ" w:hAnsi="メイリオ" w:hint="eastAsia"/>
          <w:color w:val="auto"/>
          <w:sz w:val="24"/>
          <w:szCs w:val="24"/>
        </w:rPr>
        <w:t>帰り、適正に処分すること。</w:t>
      </w:r>
    </w:p>
    <w:p w14:paraId="13594C93" w14:textId="77777777" w:rsidR="005D34F2" w:rsidRPr="0094063E" w:rsidRDefault="000F2281" w:rsidP="005D34F2">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⑪出店により生じた排水は、公園内設備（排水溝・排水桝・園内トイレ等）に流さ</w:t>
      </w:r>
    </w:p>
    <w:p w14:paraId="63DB5381" w14:textId="77777777" w:rsidR="000F2281" w:rsidRPr="0094063E" w:rsidRDefault="004F046D" w:rsidP="005D34F2">
      <w:pPr>
        <w:ind w:leftChars="100" w:left="210"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lastRenderedPageBreak/>
        <w:t>ず出店者が</w:t>
      </w:r>
      <w:r w:rsidR="000F2281" w:rsidRPr="0094063E">
        <w:rPr>
          <w:rFonts w:ascii="メイリオ" w:eastAsia="メイリオ" w:hAnsi="メイリオ" w:hint="eastAsia"/>
          <w:color w:val="auto"/>
          <w:sz w:val="24"/>
          <w:szCs w:val="24"/>
        </w:rPr>
        <w:t>持ち帰り、適正に処分すること。</w:t>
      </w:r>
    </w:p>
    <w:p w14:paraId="701F6D3A"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⑫</w:t>
      </w:r>
      <w:r w:rsidR="00871473" w:rsidRPr="0094063E">
        <w:rPr>
          <w:rFonts w:ascii="メイリオ" w:eastAsia="メイリオ" w:hAnsi="メイリオ" w:hint="eastAsia"/>
          <w:color w:val="auto"/>
          <w:sz w:val="24"/>
          <w:szCs w:val="24"/>
        </w:rPr>
        <w:t>食品の</w:t>
      </w:r>
      <w:r w:rsidRPr="0094063E">
        <w:rPr>
          <w:rFonts w:ascii="メイリオ" w:eastAsia="メイリオ" w:hAnsi="メイリオ" w:hint="eastAsia"/>
          <w:color w:val="auto"/>
          <w:sz w:val="24"/>
          <w:szCs w:val="24"/>
        </w:rPr>
        <w:t>アレルゲン表示を適切に行うこと。</w:t>
      </w:r>
    </w:p>
    <w:p w14:paraId="00AE4375" w14:textId="77777777" w:rsidR="000F2281" w:rsidRPr="0094063E" w:rsidRDefault="000F2281" w:rsidP="007330F4">
      <w:pPr>
        <w:ind w:leftChars="100" w:left="21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⑬衛生管理を徹底すること。</w:t>
      </w:r>
    </w:p>
    <w:p w14:paraId="385E9CDF" w14:textId="77777777" w:rsidR="000F2281" w:rsidRPr="0094063E" w:rsidRDefault="000F2281"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⑭市が実施する園内での</w:t>
      </w:r>
      <w:r w:rsidR="00FB28C5" w:rsidRPr="0094063E">
        <w:rPr>
          <w:rFonts w:ascii="メイリオ" w:eastAsia="メイリオ" w:hAnsi="メイリオ" w:hint="eastAsia"/>
          <w:color w:val="auto"/>
          <w:sz w:val="24"/>
          <w:szCs w:val="24"/>
        </w:rPr>
        <w:t>管理業務や行事</w:t>
      </w:r>
      <w:r w:rsidRPr="0094063E">
        <w:rPr>
          <w:rFonts w:ascii="メイリオ" w:eastAsia="メイリオ" w:hAnsi="メイリオ" w:hint="eastAsia"/>
          <w:color w:val="auto"/>
          <w:sz w:val="24"/>
          <w:szCs w:val="24"/>
        </w:rPr>
        <w:t>などについて、事業に配慮し協力すること。</w:t>
      </w:r>
    </w:p>
    <w:p w14:paraId="20B4E7CA" w14:textId="77777777" w:rsidR="003475CA" w:rsidRPr="0094063E" w:rsidRDefault="00FB28C5"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５．応募方法について</w:t>
      </w:r>
    </w:p>
    <w:p w14:paraId="572CE7FB" w14:textId="77777777" w:rsidR="006B7E69" w:rsidRPr="0094063E" w:rsidRDefault="00FB28C5" w:rsidP="00FB28C5">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w:t>
      </w:r>
      <w:r w:rsidR="006B7E69" w:rsidRPr="0094063E">
        <w:rPr>
          <w:rFonts w:ascii="メイリオ" w:eastAsia="メイリオ" w:hAnsi="メイリオ" w:hint="eastAsia"/>
          <w:b/>
          <w:color w:val="auto"/>
          <w:sz w:val="24"/>
          <w:szCs w:val="24"/>
        </w:rPr>
        <w:t>１）</w:t>
      </w:r>
      <w:r w:rsidRPr="0094063E">
        <w:rPr>
          <w:rFonts w:ascii="メイリオ" w:eastAsia="メイリオ" w:hAnsi="メイリオ" w:hint="eastAsia"/>
          <w:b/>
          <w:color w:val="auto"/>
          <w:sz w:val="24"/>
          <w:szCs w:val="24"/>
        </w:rPr>
        <w:t>募集期間</w:t>
      </w:r>
    </w:p>
    <w:p w14:paraId="3FE7595F" w14:textId="231D6E96" w:rsidR="009A7D9B" w:rsidRDefault="00393978" w:rsidP="006B7E69">
      <w:pPr>
        <w:ind w:firstLineChars="100" w:firstLine="240"/>
        <w:rPr>
          <w:rFonts w:ascii="メイリオ" w:eastAsia="メイリオ" w:hAnsi="メイリオ"/>
          <w:color w:val="auto"/>
          <w:sz w:val="24"/>
          <w:szCs w:val="24"/>
        </w:rPr>
      </w:pPr>
      <w:r w:rsidRPr="00BF5A78">
        <w:rPr>
          <w:rFonts w:ascii="メイリオ" w:eastAsia="メイリオ" w:hAnsi="メイリオ" w:hint="eastAsia"/>
          <w:color w:val="auto"/>
          <w:sz w:val="24"/>
          <w:szCs w:val="24"/>
        </w:rPr>
        <w:t>令和</w:t>
      </w:r>
      <w:r w:rsidR="0013628D" w:rsidRPr="00BF5A78">
        <w:rPr>
          <w:rFonts w:ascii="メイリオ" w:eastAsia="メイリオ" w:hAnsi="メイリオ" w:hint="eastAsia"/>
          <w:color w:val="auto"/>
          <w:sz w:val="24"/>
          <w:szCs w:val="24"/>
        </w:rPr>
        <w:t>8</w:t>
      </w:r>
      <w:r w:rsidR="00FB28C5" w:rsidRPr="00BF5A78">
        <w:rPr>
          <w:rFonts w:ascii="メイリオ" w:eastAsia="メイリオ" w:hAnsi="メイリオ" w:hint="eastAsia"/>
          <w:color w:val="auto"/>
          <w:sz w:val="24"/>
          <w:szCs w:val="24"/>
        </w:rPr>
        <w:t>年</w:t>
      </w:r>
      <w:r w:rsidR="00D802FE" w:rsidRPr="00BF5A78">
        <w:rPr>
          <w:rFonts w:ascii="メイリオ" w:eastAsia="メイリオ" w:hAnsi="メイリオ" w:hint="eastAsia"/>
          <w:color w:val="auto"/>
          <w:sz w:val="24"/>
          <w:szCs w:val="24"/>
        </w:rPr>
        <w:t>３</w:t>
      </w:r>
      <w:r w:rsidR="00FB28C5" w:rsidRPr="00BF5A78">
        <w:rPr>
          <w:rFonts w:ascii="メイリオ" w:eastAsia="メイリオ" w:hAnsi="メイリオ" w:hint="eastAsia"/>
          <w:color w:val="auto"/>
          <w:sz w:val="24"/>
          <w:szCs w:val="24"/>
        </w:rPr>
        <w:t>月</w:t>
      </w:r>
      <w:r w:rsidR="00BF5A78" w:rsidRPr="00BF5A78">
        <w:rPr>
          <w:rFonts w:ascii="メイリオ" w:eastAsia="メイリオ" w:hAnsi="メイリオ" w:hint="eastAsia"/>
          <w:color w:val="auto"/>
          <w:sz w:val="24"/>
          <w:szCs w:val="24"/>
        </w:rPr>
        <w:t>2</w:t>
      </w:r>
      <w:r w:rsidR="00FB28C5" w:rsidRPr="00BF5A78">
        <w:rPr>
          <w:rFonts w:ascii="メイリオ" w:eastAsia="メイリオ" w:hAnsi="メイリオ" w:hint="eastAsia"/>
          <w:color w:val="auto"/>
          <w:sz w:val="24"/>
          <w:szCs w:val="24"/>
        </w:rPr>
        <w:t>日（</w:t>
      </w:r>
      <w:r w:rsidR="00BF5A78" w:rsidRPr="00BF5A78">
        <w:rPr>
          <w:rFonts w:ascii="メイリオ" w:eastAsia="メイリオ" w:hAnsi="メイリオ" w:hint="eastAsia"/>
          <w:color w:val="auto"/>
          <w:sz w:val="24"/>
          <w:szCs w:val="24"/>
        </w:rPr>
        <w:t>月</w:t>
      </w:r>
      <w:r w:rsidR="00FB28C5" w:rsidRPr="00BF5A78">
        <w:rPr>
          <w:rFonts w:ascii="メイリオ" w:eastAsia="メイリオ" w:hAnsi="メイリオ" w:hint="eastAsia"/>
          <w:color w:val="auto"/>
          <w:sz w:val="24"/>
          <w:szCs w:val="24"/>
        </w:rPr>
        <w:t>）～</w:t>
      </w:r>
      <w:r w:rsidR="00F66741" w:rsidRPr="00BF5A78">
        <w:rPr>
          <w:rFonts w:ascii="メイリオ" w:eastAsia="メイリオ" w:hAnsi="メイリオ" w:hint="eastAsia"/>
          <w:color w:val="auto"/>
          <w:sz w:val="24"/>
          <w:szCs w:val="24"/>
        </w:rPr>
        <w:t xml:space="preserve"> </w:t>
      </w:r>
      <w:r w:rsidR="006B2277" w:rsidRPr="00BF5A78">
        <w:rPr>
          <w:rFonts w:ascii="メイリオ" w:eastAsia="メイリオ" w:hAnsi="メイリオ" w:hint="eastAsia"/>
          <w:color w:val="auto"/>
          <w:sz w:val="24"/>
          <w:szCs w:val="24"/>
        </w:rPr>
        <w:t>令和</w:t>
      </w:r>
      <w:r w:rsidR="0013628D" w:rsidRPr="00BF5A78">
        <w:rPr>
          <w:rFonts w:ascii="メイリオ" w:eastAsia="メイリオ" w:hAnsi="メイリオ" w:hint="eastAsia"/>
          <w:color w:val="auto"/>
          <w:sz w:val="24"/>
          <w:szCs w:val="24"/>
        </w:rPr>
        <w:t>9</w:t>
      </w:r>
      <w:r w:rsidR="006B2277" w:rsidRPr="00BF5A78">
        <w:rPr>
          <w:rFonts w:ascii="メイリオ" w:eastAsia="メイリオ" w:hAnsi="メイリオ" w:hint="eastAsia"/>
          <w:color w:val="auto"/>
          <w:sz w:val="24"/>
          <w:szCs w:val="24"/>
        </w:rPr>
        <w:t>年２</w:t>
      </w:r>
      <w:r w:rsidR="0065656A" w:rsidRPr="00BF5A78">
        <w:rPr>
          <w:rFonts w:ascii="メイリオ" w:eastAsia="メイリオ" w:hAnsi="メイリオ" w:hint="eastAsia"/>
          <w:color w:val="auto"/>
          <w:sz w:val="24"/>
          <w:szCs w:val="24"/>
        </w:rPr>
        <w:t>月</w:t>
      </w:r>
      <w:r w:rsidR="0057228B" w:rsidRPr="00BF5A78">
        <w:rPr>
          <w:rFonts w:ascii="メイリオ" w:eastAsia="メイリオ" w:hAnsi="メイリオ" w:hint="eastAsia"/>
          <w:color w:val="auto"/>
          <w:sz w:val="24"/>
          <w:szCs w:val="24"/>
        </w:rPr>
        <w:t>2</w:t>
      </w:r>
      <w:r w:rsidR="0013628D" w:rsidRPr="00BF5A78">
        <w:rPr>
          <w:rFonts w:ascii="メイリオ" w:eastAsia="メイリオ" w:hAnsi="メイリオ" w:hint="eastAsia"/>
          <w:color w:val="auto"/>
          <w:sz w:val="24"/>
          <w:szCs w:val="24"/>
        </w:rPr>
        <w:t>6</w:t>
      </w:r>
      <w:r w:rsidR="0065656A" w:rsidRPr="00BF5A78">
        <w:rPr>
          <w:rFonts w:ascii="メイリオ" w:eastAsia="メイリオ" w:hAnsi="メイリオ" w:hint="eastAsia"/>
          <w:color w:val="auto"/>
          <w:sz w:val="24"/>
          <w:szCs w:val="24"/>
        </w:rPr>
        <w:t>日（</w:t>
      </w:r>
      <w:r w:rsidR="00D802FE" w:rsidRPr="00BF5A78">
        <w:rPr>
          <w:rFonts w:ascii="メイリオ" w:eastAsia="メイリオ" w:hAnsi="メイリオ" w:hint="eastAsia"/>
          <w:color w:val="auto"/>
          <w:sz w:val="24"/>
          <w:szCs w:val="24"/>
        </w:rPr>
        <w:t>金</w:t>
      </w:r>
      <w:r w:rsidR="0065656A" w:rsidRPr="00BF5A78">
        <w:rPr>
          <w:rFonts w:ascii="メイリオ" w:eastAsia="メイリオ" w:hAnsi="メイリオ" w:hint="eastAsia"/>
          <w:color w:val="auto"/>
          <w:sz w:val="24"/>
          <w:szCs w:val="24"/>
        </w:rPr>
        <w:t>）</w:t>
      </w:r>
    </w:p>
    <w:p w14:paraId="6A91A098" w14:textId="295C7146" w:rsidR="00FB28C5" w:rsidRDefault="00FB28C5" w:rsidP="009A7D9B">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（応募多数の場合は出店調整あり）</w:t>
      </w:r>
    </w:p>
    <w:p w14:paraId="6FCACA0C" w14:textId="77777777" w:rsidR="00075F0E" w:rsidRPr="0094063E" w:rsidRDefault="00075F0E" w:rsidP="00075F0E">
      <w:pPr>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※出店希望日の３週間前迄にお申込みください。</w:t>
      </w:r>
    </w:p>
    <w:p w14:paraId="51B61E9A" w14:textId="77777777" w:rsidR="00FB28C5" w:rsidRPr="0094063E" w:rsidRDefault="00FB28C5" w:rsidP="00FB28C5">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（２）応募書類</w:t>
      </w:r>
    </w:p>
    <w:p w14:paraId="52C0D7AE" w14:textId="77777777" w:rsidR="00FB28C5" w:rsidRPr="0094063E" w:rsidRDefault="00FB28C5" w:rsidP="005D34F2">
      <w:pPr>
        <w:ind w:firstLineChars="100" w:firstLine="240"/>
        <w:rPr>
          <w:rFonts w:ascii="メイリオ" w:eastAsia="メイリオ" w:hAnsi="メイリオ"/>
          <w:color w:val="auto"/>
          <w:sz w:val="24"/>
          <w:szCs w:val="24"/>
        </w:rPr>
      </w:pPr>
      <w:r w:rsidRPr="0094063E">
        <w:rPr>
          <w:rFonts w:ascii="メイリオ" w:eastAsia="メイリオ" w:hAnsi="メイリオ" w:hint="eastAsia"/>
          <w:color w:val="auto"/>
          <w:sz w:val="24"/>
          <w:szCs w:val="24"/>
        </w:rPr>
        <w:t>①</w:t>
      </w:r>
      <w:r w:rsidR="00F3784F" w:rsidRPr="0094063E">
        <w:rPr>
          <w:rFonts w:ascii="メイリオ" w:eastAsia="メイリオ" w:hAnsi="メイリオ" w:hint="eastAsia"/>
          <w:color w:val="auto"/>
          <w:sz w:val="24"/>
          <w:szCs w:val="24"/>
        </w:rPr>
        <w:t>出店</w:t>
      </w:r>
      <w:r w:rsidRPr="0094063E">
        <w:rPr>
          <w:rFonts w:ascii="メイリオ" w:eastAsia="メイリオ" w:hAnsi="メイリオ" w:hint="eastAsia"/>
          <w:color w:val="auto"/>
          <w:sz w:val="24"/>
          <w:szCs w:val="24"/>
        </w:rPr>
        <w:t>申請書</w:t>
      </w:r>
    </w:p>
    <w:p w14:paraId="01DABD02" w14:textId="278F3751" w:rsidR="00FB28C5" w:rsidRPr="0094063E" w:rsidRDefault="009A7D9B" w:rsidP="005D34F2">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②</w:t>
      </w:r>
      <w:r w:rsidR="00FB28C5" w:rsidRPr="0094063E">
        <w:rPr>
          <w:rFonts w:ascii="メイリオ" w:eastAsia="メイリオ" w:hAnsi="メイリオ" w:hint="eastAsia"/>
          <w:color w:val="auto"/>
          <w:sz w:val="24"/>
          <w:szCs w:val="24"/>
        </w:rPr>
        <w:t>営業許可書の写し</w:t>
      </w:r>
      <w:r w:rsidR="00871473" w:rsidRPr="0094063E">
        <w:rPr>
          <w:rFonts w:ascii="メイリオ" w:eastAsia="メイリオ" w:hAnsi="メイリオ" w:hint="eastAsia"/>
          <w:color w:val="auto"/>
          <w:sz w:val="24"/>
          <w:szCs w:val="24"/>
        </w:rPr>
        <w:t>（当該車両</w:t>
      </w:r>
      <w:r w:rsidR="00B7311E" w:rsidRPr="0094063E">
        <w:rPr>
          <w:rFonts w:ascii="メイリオ" w:eastAsia="メイリオ" w:hAnsi="メイリオ" w:hint="eastAsia"/>
          <w:color w:val="auto"/>
          <w:sz w:val="24"/>
          <w:szCs w:val="24"/>
        </w:rPr>
        <w:t>での</w:t>
      </w:r>
      <w:r w:rsidR="00871473" w:rsidRPr="0094063E">
        <w:rPr>
          <w:rFonts w:ascii="メイリオ" w:eastAsia="メイリオ" w:hAnsi="メイリオ" w:hint="eastAsia"/>
          <w:color w:val="auto"/>
          <w:sz w:val="24"/>
          <w:szCs w:val="24"/>
        </w:rPr>
        <w:t>移動販売の許可）</w:t>
      </w:r>
    </w:p>
    <w:p w14:paraId="3F91B112" w14:textId="61EFC022" w:rsidR="00FB28C5" w:rsidRPr="0094063E" w:rsidRDefault="009A7D9B" w:rsidP="005D34F2">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③</w:t>
      </w:r>
      <w:r w:rsidR="00FB28C5" w:rsidRPr="0094063E">
        <w:rPr>
          <w:rFonts w:ascii="メイリオ" w:eastAsia="メイリオ" w:hAnsi="メイリオ" w:hint="eastAsia"/>
          <w:color w:val="auto"/>
          <w:sz w:val="24"/>
          <w:szCs w:val="24"/>
        </w:rPr>
        <w:t>保険証明書</w:t>
      </w:r>
      <w:r w:rsidR="00D95C01" w:rsidRPr="0094063E">
        <w:rPr>
          <w:rFonts w:ascii="メイリオ" w:eastAsia="メイリオ" w:hAnsi="メイリオ" w:hint="eastAsia"/>
          <w:color w:val="auto"/>
          <w:sz w:val="24"/>
          <w:szCs w:val="24"/>
        </w:rPr>
        <w:t>等</w:t>
      </w:r>
      <w:r w:rsidR="00FB28C5" w:rsidRPr="0094063E">
        <w:rPr>
          <w:rFonts w:ascii="メイリオ" w:eastAsia="メイリオ" w:hAnsi="メイリオ" w:hint="eastAsia"/>
          <w:color w:val="auto"/>
          <w:sz w:val="24"/>
          <w:szCs w:val="24"/>
        </w:rPr>
        <w:t>の写し</w:t>
      </w:r>
    </w:p>
    <w:p w14:paraId="5342D3FC" w14:textId="43993F96" w:rsidR="00FB28C5" w:rsidRPr="0094063E" w:rsidRDefault="009A7D9B" w:rsidP="005D34F2">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④</w:t>
      </w:r>
      <w:r w:rsidR="00FB28C5" w:rsidRPr="0094063E">
        <w:rPr>
          <w:rFonts w:ascii="メイリオ" w:eastAsia="メイリオ" w:hAnsi="メイリオ" w:hint="eastAsia"/>
          <w:color w:val="auto"/>
          <w:sz w:val="24"/>
          <w:szCs w:val="24"/>
        </w:rPr>
        <w:t>食品衛生責任者の写し</w:t>
      </w:r>
    </w:p>
    <w:p w14:paraId="45CB5039" w14:textId="647DD773" w:rsidR="00FB28C5" w:rsidRPr="0094063E" w:rsidRDefault="009A7D9B" w:rsidP="005D34F2">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⑤</w:t>
      </w:r>
      <w:r w:rsidR="00FB28C5" w:rsidRPr="0094063E">
        <w:rPr>
          <w:rFonts w:ascii="メイリオ" w:eastAsia="メイリオ" w:hAnsi="メイリオ" w:hint="eastAsia"/>
          <w:color w:val="auto"/>
          <w:sz w:val="24"/>
          <w:szCs w:val="24"/>
        </w:rPr>
        <w:t>使用する車両の車検証の写し</w:t>
      </w:r>
    </w:p>
    <w:p w14:paraId="23D18735" w14:textId="59FAFFB5" w:rsidR="00FB28C5" w:rsidRPr="0094063E" w:rsidRDefault="009A7D9B" w:rsidP="005D34F2">
      <w:pPr>
        <w:ind w:firstLineChars="100" w:firstLine="240"/>
        <w:rPr>
          <w:rFonts w:ascii="メイリオ" w:eastAsia="メイリオ" w:hAnsi="メイリオ"/>
          <w:color w:val="auto"/>
          <w:sz w:val="24"/>
          <w:szCs w:val="24"/>
        </w:rPr>
      </w:pPr>
      <w:r>
        <w:rPr>
          <w:rFonts w:ascii="メイリオ" w:eastAsia="メイリオ" w:hAnsi="メイリオ" w:hint="eastAsia"/>
          <w:color w:val="auto"/>
          <w:sz w:val="24"/>
          <w:szCs w:val="24"/>
        </w:rPr>
        <w:t>⑥</w:t>
      </w:r>
      <w:r w:rsidR="00FB28C5" w:rsidRPr="0094063E">
        <w:rPr>
          <w:rFonts w:ascii="メイリオ" w:eastAsia="メイリオ" w:hAnsi="メイリオ" w:hint="eastAsia"/>
          <w:color w:val="auto"/>
          <w:sz w:val="24"/>
          <w:szCs w:val="24"/>
        </w:rPr>
        <w:t>出店方法が分かる画像（写真等）</w:t>
      </w:r>
    </w:p>
    <w:p w14:paraId="383CB054" w14:textId="77777777" w:rsidR="00FB28C5" w:rsidRPr="0094063E" w:rsidRDefault="00FB28C5" w:rsidP="005D34F2">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移動販売</w:t>
      </w:r>
      <w:r w:rsidR="00871473" w:rsidRPr="0094063E">
        <w:rPr>
          <w:rFonts w:ascii="メイリオ" w:eastAsia="メイリオ" w:hAnsi="メイリオ" w:hint="eastAsia"/>
          <w:color w:val="auto"/>
          <w:sz w:val="24"/>
          <w:szCs w:val="24"/>
        </w:rPr>
        <w:t>車について</w:t>
      </w:r>
    </w:p>
    <w:p w14:paraId="0B456993" w14:textId="77777777" w:rsidR="00FB28C5" w:rsidRPr="0094063E" w:rsidRDefault="00FB28C5" w:rsidP="005D34F2">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 ナンバープレートを確認できる写真</w:t>
      </w:r>
    </w:p>
    <w:p w14:paraId="00EFE4D4" w14:textId="77777777" w:rsidR="00FB28C5" w:rsidRPr="0094063E" w:rsidRDefault="00FB28C5" w:rsidP="005D34F2">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 内装、装備等が確認できる写真</w:t>
      </w:r>
    </w:p>
    <w:p w14:paraId="0E2A43E1" w14:textId="77777777" w:rsidR="00FB28C5" w:rsidRPr="0094063E" w:rsidRDefault="00FB28C5" w:rsidP="005D34F2">
      <w:pPr>
        <w:ind w:firstLineChars="200" w:firstLine="480"/>
        <w:rPr>
          <w:rFonts w:ascii="メイリオ" w:eastAsia="メイリオ" w:hAnsi="メイリオ"/>
          <w:color w:val="auto"/>
          <w:sz w:val="24"/>
          <w:szCs w:val="24"/>
        </w:rPr>
      </w:pPr>
      <w:r w:rsidRPr="0094063E">
        <w:rPr>
          <w:rFonts w:ascii="メイリオ" w:eastAsia="メイリオ" w:hAnsi="メイリオ" w:hint="eastAsia"/>
          <w:color w:val="auto"/>
          <w:sz w:val="24"/>
          <w:szCs w:val="24"/>
        </w:rPr>
        <w:t>・ 全体の色や意匠が確認できる写真（車幅・車高を記入して下さい。）</w:t>
      </w:r>
    </w:p>
    <w:p w14:paraId="067ABE53" w14:textId="77777777" w:rsidR="00D95C01" w:rsidRPr="0094063E" w:rsidRDefault="00EA5591"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６．</w:t>
      </w:r>
      <w:r w:rsidRPr="006B2277">
        <w:rPr>
          <w:rFonts w:ascii="メイリオ" w:eastAsia="メイリオ" w:hAnsi="メイリオ" w:hint="eastAsia"/>
          <w:b/>
          <w:color w:val="auto"/>
          <w:sz w:val="24"/>
          <w:szCs w:val="24"/>
        </w:rPr>
        <w:t>移動販売等事業者</w:t>
      </w:r>
      <w:r w:rsidR="00B90CE5" w:rsidRPr="006B2277">
        <w:rPr>
          <w:rFonts w:ascii="メイリオ" w:eastAsia="メイリオ" w:hAnsi="メイリオ" w:hint="eastAsia"/>
          <w:b/>
          <w:color w:val="auto"/>
          <w:sz w:val="24"/>
          <w:szCs w:val="24"/>
        </w:rPr>
        <w:t>出店</w:t>
      </w:r>
      <w:r w:rsidR="00D95C01" w:rsidRPr="006B2277">
        <w:rPr>
          <w:rFonts w:ascii="メイリオ" w:eastAsia="メイリオ" w:hAnsi="メイリオ" w:hint="eastAsia"/>
          <w:b/>
          <w:color w:val="auto"/>
          <w:sz w:val="24"/>
          <w:szCs w:val="24"/>
        </w:rPr>
        <w:t>審査</w:t>
      </w:r>
    </w:p>
    <w:p w14:paraId="2DE41BE1" w14:textId="77777777" w:rsidR="006B7E69" w:rsidRPr="006B2277" w:rsidRDefault="00D802FE" w:rsidP="00EA5591">
      <w:pPr>
        <w:ind w:firstLineChars="100" w:firstLine="240"/>
        <w:rPr>
          <w:rFonts w:ascii="メイリオ" w:eastAsia="メイリオ" w:hAnsi="メイリオ"/>
          <w:color w:val="auto"/>
          <w:sz w:val="24"/>
          <w:szCs w:val="24"/>
        </w:rPr>
      </w:pPr>
      <w:r w:rsidRPr="00066001">
        <w:rPr>
          <w:rFonts w:ascii="メイリオ" w:eastAsia="メイリオ" w:hAnsi="メイリオ" w:hint="eastAsia"/>
          <w:color w:val="auto"/>
          <w:sz w:val="24"/>
          <w:szCs w:val="24"/>
        </w:rPr>
        <w:t>浦安商工会議所は、</w:t>
      </w:r>
      <w:r w:rsidR="00C603BC" w:rsidRPr="00066001">
        <w:rPr>
          <w:rFonts w:ascii="メイリオ" w:eastAsia="メイリオ" w:hAnsi="メイリオ" w:hint="eastAsia"/>
          <w:color w:val="auto"/>
          <w:sz w:val="24"/>
          <w:szCs w:val="24"/>
        </w:rPr>
        <w:t>事業者から</w:t>
      </w:r>
      <w:r w:rsidR="00506C83" w:rsidRPr="00066001">
        <w:rPr>
          <w:rFonts w:ascii="メイリオ" w:eastAsia="メイリオ" w:hAnsi="メイリオ" w:hint="eastAsia"/>
          <w:color w:val="auto"/>
          <w:sz w:val="24"/>
          <w:szCs w:val="24"/>
        </w:rPr>
        <w:t>出店</w:t>
      </w:r>
      <w:r w:rsidR="00D95C01" w:rsidRPr="00066001">
        <w:rPr>
          <w:rFonts w:ascii="メイリオ" w:eastAsia="メイリオ" w:hAnsi="メイリオ" w:hint="eastAsia"/>
          <w:color w:val="auto"/>
          <w:sz w:val="24"/>
          <w:szCs w:val="24"/>
        </w:rPr>
        <w:t>申請</w:t>
      </w:r>
      <w:r w:rsidR="00506C83" w:rsidRPr="00066001">
        <w:rPr>
          <w:rFonts w:ascii="メイリオ" w:eastAsia="メイリオ" w:hAnsi="メイリオ" w:hint="eastAsia"/>
          <w:color w:val="auto"/>
          <w:sz w:val="24"/>
          <w:szCs w:val="24"/>
        </w:rPr>
        <w:t>書</w:t>
      </w:r>
      <w:r w:rsidR="00D95C01" w:rsidRPr="00066001">
        <w:rPr>
          <w:rFonts w:ascii="メイリオ" w:eastAsia="メイリオ" w:hAnsi="メイリオ" w:hint="eastAsia"/>
          <w:color w:val="auto"/>
          <w:sz w:val="24"/>
          <w:szCs w:val="24"/>
        </w:rPr>
        <w:t>を受理した後</w:t>
      </w:r>
      <w:r w:rsidR="00C43958" w:rsidRPr="00066001">
        <w:rPr>
          <w:rFonts w:ascii="メイリオ" w:eastAsia="メイリオ" w:hAnsi="メイリオ" w:hint="eastAsia"/>
          <w:color w:val="auto"/>
          <w:sz w:val="24"/>
          <w:szCs w:val="24"/>
        </w:rPr>
        <w:t>に</w:t>
      </w:r>
      <w:r w:rsidR="006B7E69" w:rsidRPr="00066001">
        <w:rPr>
          <w:rFonts w:ascii="メイリオ" w:eastAsia="メイリオ" w:hAnsi="メイリオ" w:hint="eastAsia"/>
          <w:color w:val="auto"/>
          <w:sz w:val="24"/>
          <w:szCs w:val="24"/>
        </w:rPr>
        <w:t>要件等を</w:t>
      </w:r>
      <w:r w:rsidR="00D95C01" w:rsidRPr="00066001">
        <w:rPr>
          <w:rFonts w:ascii="メイリオ" w:eastAsia="メイリオ" w:hAnsi="メイリオ" w:hint="eastAsia"/>
          <w:color w:val="auto"/>
          <w:sz w:val="24"/>
          <w:szCs w:val="24"/>
        </w:rPr>
        <w:t>審査し</w:t>
      </w:r>
      <w:r w:rsidR="00C43958" w:rsidRPr="00066001">
        <w:rPr>
          <w:rFonts w:ascii="メイリオ" w:eastAsia="メイリオ" w:hAnsi="メイリオ" w:hint="eastAsia"/>
          <w:color w:val="auto"/>
          <w:sz w:val="24"/>
          <w:szCs w:val="24"/>
        </w:rPr>
        <w:t>、</w:t>
      </w:r>
      <w:r w:rsidR="00D95C01" w:rsidRPr="00066001">
        <w:rPr>
          <w:rFonts w:ascii="メイリオ" w:eastAsia="メイリオ" w:hAnsi="メイリオ" w:hint="eastAsia"/>
          <w:color w:val="auto"/>
          <w:sz w:val="24"/>
          <w:szCs w:val="24"/>
        </w:rPr>
        <w:t>適格</w:t>
      </w:r>
      <w:r w:rsidR="00881E26" w:rsidRPr="00066001">
        <w:rPr>
          <w:rFonts w:ascii="メイリオ" w:eastAsia="メイリオ" w:hAnsi="メイリオ" w:hint="eastAsia"/>
          <w:color w:val="auto"/>
          <w:sz w:val="24"/>
          <w:szCs w:val="24"/>
        </w:rPr>
        <w:t>と認められ</w:t>
      </w:r>
      <w:r w:rsidR="00C603BC" w:rsidRPr="00066001">
        <w:rPr>
          <w:rFonts w:ascii="メイリオ" w:eastAsia="メイリオ" w:hAnsi="メイリオ" w:hint="eastAsia"/>
          <w:color w:val="auto"/>
          <w:sz w:val="24"/>
          <w:szCs w:val="24"/>
        </w:rPr>
        <w:t>た</w:t>
      </w:r>
      <w:r w:rsidRPr="00066001">
        <w:rPr>
          <w:rFonts w:ascii="メイリオ" w:eastAsia="メイリオ" w:hAnsi="メイリオ" w:hint="eastAsia"/>
          <w:color w:val="auto"/>
          <w:sz w:val="24"/>
          <w:szCs w:val="24"/>
        </w:rPr>
        <w:t>場合は</w:t>
      </w:r>
      <w:r w:rsidR="008C723E" w:rsidRPr="00066001">
        <w:rPr>
          <w:rFonts w:ascii="メイリオ" w:eastAsia="メイリオ" w:hAnsi="メイリオ" w:hint="eastAsia"/>
          <w:color w:val="auto"/>
          <w:sz w:val="24"/>
          <w:szCs w:val="24"/>
        </w:rPr>
        <w:t>、</w:t>
      </w:r>
      <w:r w:rsidR="00506C83" w:rsidRPr="00066001">
        <w:rPr>
          <w:rFonts w:ascii="メイリオ" w:eastAsia="メイリオ" w:hAnsi="メイリオ" w:hint="eastAsia"/>
          <w:color w:val="auto"/>
          <w:sz w:val="24"/>
          <w:szCs w:val="24"/>
        </w:rPr>
        <w:t>浦安市</w:t>
      </w:r>
      <w:r w:rsidR="00C603BC" w:rsidRPr="00066001">
        <w:rPr>
          <w:rFonts w:ascii="メイリオ" w:eastAsia="メイリオ" w:hAnsi="メイリオ" w:hint="eastAsia"/>
          <w:color w:val="auto"/>
          <w:sz w:val="24"/>
          <w:szCs w:val="24"/>
        </w:rPr>
        <w:t>へ</w:t>
      </w:r>
      <w:r w:rsidRPr="00066001">
        <w:rPr>
          <w:rFonts w:ascii="メイリオ" w:eastAsia="メイリオ" w:hAnsi="メイリオ" w:hint="eastAsia"/>
          <w:color w:val="auto"/>
          <w:sz w:val="24"/>
          <w:szCs w:val="24"/>
        </w:rPr>
        <w:t>「</w:t>
      </w:r>
      <w:r w:rsidR="008C723E" w:rsidRPr="00066001">
        <w:rPr>
          <w:rFonts w:ascii="メイリオ" w:eastAsia="メイリオ" w:hAnsi="メイリオ" w:hint="eastAsia"/>
          <w:color w:val="auto"/>
          <w:sz w:val="24"/>
          <w:szCs w:val="24"/>
        </w:rPr>
        <w:t>都市公園内</w:t>
      </w:r>
      <w:r w:rsidRPr="00066001">
        <w:rPr>
          <w:rFonts w:ascii="メイリオ" w:eastAsia="メイリオ" w:hAnsi="メイリオ" w:hint="eastAsia"/>
          <w:color w:val="auto"/>
          <w:sz w:val="24"/>
          <w:szCs w:val="24"/>
        </w:rPr>
        <w:t>占用許可申請」</w:t>
      </w:r>
      <w:r w:rsidR="008C723E" w:rsidRPr="00066001">
        <w:rPr>
          <w:rFonts w:ascii="メイリオ" w:eastAsia="メイリオ" w:hAnsi="メイリオ" w:hint="eastAsia"/>
          <w:color w:val="auto"/>
          <w:sz w:val="24"/>
          <w:szCs w:val="24"/>
        </w:rPr>
        <w:t>により</w:t>
      </w:r>
      <w:r w:rsidR="00C603BC" w:rsidRPr="00066001">
        <w:rPr>
          <w:rFonts w:ascii="メイリオ" w:eastAsia="メイリオ" w:hAnsi="メイリオ" w:hint="eastAsia"/>
          <w:color w:val="auto"/>
          <w:sz w:val="24"/>
          <w:szCs w:val="24"/>
        </w:rPr>
        <w:t>申請します。</w:t>
      </w:r>
      <w:r w:rsidR="00E26185" w:rsidRPr="00066001">
        <w:rPr>
          <w:rFonts w:ascii="メイリオ" w:eastAsia="メイリオ" w:hAnsi="メイリオ" w:hint="eastAsia"/>
          <w:color w:val="auto"/>
          <w:sz w:val="24"/>
          <w:szCs w:val="24"/>
        </w:rPr>
        <w:t>その後、</w:t>
      </w:r>
      <w:r w:rsidR="00C603BC" w:rsidRPr="006B2277">
        <w:rPr>
          <w:rFonts w:ascii="メイリオ" w:eastAsia="メイリオ" w:hAnsi="メイリオ" w:hint="eastAsia"/>
          <w:color w:val="auto"/>
          <w:sz w:val="24"/>
          <w:szCs w:val="24"/>
        </w:rPr>
        <w:t>浦安市から</w:t>
      </w:r>
      <w:r w:rsidR="00B90CE5" w:rsidRPr="006B2277">
        <w:rPr>
          <w:rFonts w:ascii="メイリオ" w:eastAsia="メイリオ" w:hAnsi="メイリオ" w:hint="eastAsia"/>
          <w:color w:val="auto"/>
          <w:sz w:val="24"/>
          <w:szCs w:val="24"/>
        </w:rPr>
        <w:t>浦安商工会議所へ</w:t>
      </w:r>
      <w:r w:rsidR="00054ECC" w:rsidRPr="006B2277">
        <w:rPr>
          <w:rFonts w:ascii="メイリオ" w:eastAsia="メイリオ" w:hAnsi="メイリオ" w:hint="eastAsia"/>
          <w:color w:val="auto"/>
          <w:sz w:val="24"/>
          <w:szCs w:val="24"/>
        </w:rPr>
        <w:t>「</w:t>
      </w:r>
      <w:r w:rsidR="00C603BC" w:rsidRPr="006B2277">
        <w:rPr>
          <w:rFonts w:ascii="メイリオ" w:eastAsia="メイリオ" w:hAnsi="メイリオ" w:hint="eastAsia"/>
          <w:color w:val="auto"/>
          <w:sz w:val="24"/>
          <w:szCs w:val="24"/>
        </w:rPr>
        <w:t>許可書</w:t>
      </w:r>
      <w:r w:rsidR="00054ECC" w:rsidRPr="006B2277">
        <w:rPr>
          <w:rFonts w:ascii="メイリオ" w:eastAsia="メイリオ" w:hAnsi="メイリオ" w:hint="eastAsia"/>
          <w:color w:val="auto"/>
          <w:sz w:val="24"/>
          <w:szCs w:val="24"/>
        </w:rPr>
        <w:t>」</w:t>
      </w:r>
      <w:r w:rsidR="00C603BC" w:rsidRPr="006B2277">
        <w:rPr>
          <w:rFonts w:ascii="メイリオ" w:eastAsia="メイリオ" w:hAnsi="メイリオ" w:hint="eastAsia"/>
          <w:color w:val="auto"/>
          <w:sz w:val="24"/>
          <w:szCs w:val="24"/>
        </w:rPr>
        <w:t>が交付され</w:t>
      </w:r>
      <w:r w:rsidR="00B90CE5" w:rsidRPr="006B2277">
        <w:rPr>
          <w:rFonts w:ascii="メイリオ" w:eastAsia="メイリオ" w:hAnsi="メイリオ" w:hint="eastAsia"/>
          <w:color w:val="auto"/>
          <w:sz w:val="24"/>
          <w:szCs w:val="24"/>
        </w:rPr>
        <w:t>た後に、</w:t>
      </w:r>
      <w:r w:rsidR="00C603BC" w:rsidRPr="006B2277">
        <w:rPr>
          <w:rFonts w:ascii="メイリオ" w:eastAsia="メイリオ" w:hAnsi="メイリオ" w:hint="eastAsia"/>
          <w:color w:val="auto"/>
          <w:sz w:val="24"/>
          <w:szCs w:val="24"/>
        </w:rPr>
        <w:t>事業者へ「総合公園出店証」を交付します。</w:t>
      </w:r>
    </w:p>
    <w:p w14:paraId="230E5EE5" w14:textId="77777777" w:rsidR="00DA398A" w:rsidRPr="0094063E" w:rsidRDefault="00DA398A" w:rsidP="002E4302">
      <w:pPr>
        <w:spacing w:beforeLines="50" w:before="12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７．その他</w:t>
      </w:r>
    </w:p>
    <w:p w14:paraId="795B3258" w14:textId="77777777" w:rsidR="00DA398A" w:rsidRPr="0094063E" w:rsidRDefault="00DA398A" w:rsidP="00DA398A">
      <w:pPr>
        <w:rPr>
          <w:rFonts w:ascii="メイリオ" w:eastAsia="メイリオ" w:hAnsi="メイリオ"/>
          <w:color w:val="auto"/>
          <w:sz w:val="24"/>
          <w:szCs w:val="24"/>
        </w:rPr>
      </w:pPr>
      <w:r w:rsidRPr="0094063E">
        <w:rPr>
          <w:rFonts w:ascii="メイリオ" w:eastAsia="メイリオ" w:hAnsi="メイリオ" w:hint="eastAsia"/>
          <w:color w:val="auto"/>
          <w:sz w:val="24"/>
          <w:szCs w:val="24"/>
        </w:rPr>
        <w:t xml:space="preserve">　本要項に定めのない事項については、浦安商工会議所と出店者が協議することとします。</w:t>
      </w:r>
    </w:p>
    <w:p w14:paraId="3AA7568A" w14:textId="77777777" w:rsidR="00DA398A" w:rsidRPr="0094063E" w:rsidRDefault="00DA398A" w:rsidP="00DA398A">
      <w:pPr>
        <w:ind w:firstLineChars="100" w:firstLine="240"/>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w:t>
      </w:r>
      <w:r w:rsidR="007330F4" w:rsidRPr="0094063E">
        <w:rPr>
          <w:rFonts w:ascii="メイリオ" w:eastAsia="メイリオ" w:hAnsi="メイリオ" w:hint="eastAsia"/>
          <w:b/>
          <w:color w:val="auto"/>
          <w:sz w:val="24"/>
          <w:szCs w:val="24"/>
        </w:rPr>
        <w:t>やむを得ない理由により</w:t>
      </w:r>
      <w:r w:rsidRPr="0094063E">
        <w:rPr>
          <w:rFonts w:ascii="メイリオ" w:eastAsia="メイリオ" w:hAnsi="メイリオ" w:hint="eastAsia"/>
          <w:b/>
          <w:color w:val="auto"/>
          <w:sz w:val="24"/>
          <w:szCs w:val="24"/>
        </w:rPr>
        <w:t>、本募集事業を中止又は実施期間を変更する場合</w:t>
      </w:r>
      <w:r w:rsidR="00E92626" w:rsidRPr="0094063E">
        <w:rPr>
          <w:rFonts w:ascii="メイリオ" w:eastAsia="メイリオ" w:hAnsi="メイリオ" w:hint="eastAsia"/>
          <w:b/>
          <w:color w:val="auto"/>
          <w:sz w:val="24"/>
          <w:szCs w:val="24"/>
        </w:rPr>
        <w:t>が</w:t>
      </w:r>
    </w:p>
    <w:p w14:paraId="40AFB20B" w14:textId="77777777" w:rsidR="00DA398A" w:rsidRDefault="007330F4" w:rsidP="00DA398A">
      <w:pPr>
        <w:rPr>
          <w:rFonts w:ascii="メイリオ" w:eastAsia="メイリオ" w:hAnsi="メイリオ"/>
          <w:b/>
          <w:color w:val="auto"/>
          <w:sz w:val="24"/>
          <w:szCs w:val="24"/>
        </w:rPr>
      </w:pPr>
      <w:r w:rsidRPr="0094063E">
        <w:rPr>
          <w:rFonts w:ascii="メイリオ" w:eastAsia="メイリオ" w:hAnsi="メイリオ" w:hint="eastAsia"/>
          <w:b/>
          <w:color w:val="auto"/>
          <w:sz w:val="24"/>
          <w:szCs w:val="24"/>
        </w:rPr>
        <w:t xml:space="preserve">　　あります。</w:t>
      </w:r>
    </w:p>
    <w:p w14:paraId="2F4E1588" w14:textId="77777777" w:rsidR="0080151C" w:rsidRPr="00066001" w:rsidRDefault="0080151C" w:rsidP="00DA398A">
      <w:pPr>
        <w:rPr>
          <w:rFonts w:ascii="メイリオ" w:eastAsia="メイリオ" w:hAnsi="メイリオ"/>
          <w:b/>
          <w:color w:val="auto"/>
          <w:sz w:val="24"/>
          <w:szCs w:val="24"/>
        </w:rPr>
      </w:pPr>
      <w:r w:rsidRPr="00066001">
        <w:rPr>
          <w:rFonts w:ascii="メイリオ" w:eastAsia="メイリオ" w:hAnsi="メイリオ" w:hint="eastAsia"/>
          <w:b/>
          <w:color w:val="auto"/>
          <w:sz w:val="24"/>
          <w:szCs w:val="24"/>
        </w:rPr>
        <w:t>８．問合せ先</w:t>
      </w:r>
    </w:p>
    <w:p w14:paraId="619CCB76" w14:textId="77777777" w:rsidR="0080151C" w:rsidRPr="00066001" w:rsidRDefault="0080151C" w:rsidP="00DA398A">
      <w:pPr>
        <w:rPr>
          <w:rFonts w:ascii="メイリオ" w:eastAsia="メイリオ" w:hAnsi="メイリオ"/>
          <w:color w:val="auto"/>
          <w:sz w:val="24"/>
          <w:szCs w:val="24"/>
        </w:rPr>
      </w:pPr>
      <w:r w:rsidRPr="00066001">
        <w:rPr>
          <w:rFonts w:ascii="メイリオ" w:eastAsia="メイリオ" w:hAnsi="メイリオ" w:hint="eastAsia"/>
          <w:color w:val="auto"/>
          <w:sz w:val="24"/>
          <w:szCs w:val="24"/>
        </w:rPr>
        <w:lastRenderedPageBreak/>
        <w:t xml:space="preserve">　浦安商工会議所　中小企業相談所 経営支援課</w:t>
      </w:r>
    </w:p>
    <w:p w14:paraId="57364B87" w14:textId="77777777" w:rsidR="0080151C" w:rsidRPr="00066001" w:rsidRDefault="0080151C" w:rsidP="00DA398A">
      <w:pPr>
        <w:rPr>
          <w:rFonts w:ascii="メイリオ" w:eastAsia="メイリオ" w:hAnsi="メイリオ"/>
          <w:color w:val="auto"/>
          <w:sz w:val="24"/>
          <w:szCs w:val="24"/>
        </w:rPr>
      </w:pPr>
      <w:r w:rsidRPr="00066001">
        <w:rPr>
          <w:rFonts w:ascii="メイリオ" w:eastAsia="メイリオ" w:hAnsi="メイリオ" w:hint="eastAsia"/>
          <w:color w:val="auto"/>
          <w:sz w:val="24"/>
          <w:szCs w:val="24"/>
        </w:rPr>
        <w:t xml:space="preserve">　所在地：〒2</w:t>
      </w:r>
      <w:r w:rsidRPr="00066001">
        <w:rPr>
          <w:rFonts w:ascii="メイリオ" w:eastAsia="メイリオ" w:hAnsi="メイリオ"/>
          <w:color w:val="auto"/>
          <w:sz w:val="24"/>
          <w:szCs w:val="24"/>
        </w:rPr>
        <w:t>79-0004</w:t>
      </w:r>
      <w:r w:rsidRPr="00066001">
        <w:rPr>
          <w:rFonts w:ascii="メイリオ" w:eastAsia="メイリオ" w:hAnsi="メイリオ" w:hint="eastAsia"/>
          <w:color w:val="auto"/>
          <w:sz w:val="24"/>
          <w:szCs w:val="24"/>
        </w:rPr>
        <w:t>浦安市猫実１－19－36　　電話：0</w:t>
      </w:r>
      <w:r w:rsidRPr="00066001">
        <w:rPr>
          <w:rFonts w:ascii="メイリオ" w:eastAsia="メイリオ" w:hAnsi="メイリオ"/>
          <w:color w:val="auto"/>
          <w:sz w:val="24"/>
          <w:szCs w:val="24"/>
        </w:rPr>
        <w:t>47-351-3000</w:t>
      </w:r>
    </w:p>
    <w:sectPr w:rsidR="0080151C" w:rsidRPr="00066001" w:rsidSect="0080151C">
      <w:footerReference w:type="default" r:id="rId8"/>
      <w:pgSz w:w="11907" w:h="16840" w:code="9"/>
      <w:pgMar w:top="851" w:right="1418" w:bottom="851" w:left="1418" w:header="454" w:footer="39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53D0" w14:textId="77777777" w:rsidR="004F45FC" w:rsidRDefault="004F45FC" w:rsidP="005B1F04">
      <w:r>
        <w:separator/>
      </w:r>
    </w:p>
  </w:endnote>
  <w:endnote w:type="continuationSeparator" w:id="0">
    <w:p w14:paraId="49ED2BB5" w14:textId="77777777" w:rsidR="004F45FC" w:rsidRDefault="004F45FC" w:rsidP="005B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087839"/>
      <w:docPartObj>
        <w:docPartGallery w:val="Page Numbers (Bottom of Page)"/>
        <w:docPartUnique/>
      </w:docPartObj>
    </w:sdtPr>
    <w:sdtContent>
      <w:p w14:paraId="7A558563" w14:textId="77777777" w:rsidR="008B5136" w:rsidRDefault="008B5136">
        <w:pPr>
          <w:pStyle w:val="a6"/>
          <w:jc w:val="center"/>
        </w:pPr>
        <w:r>
          <w:fldChar w:fldCharType="begin"/>
        </w:r>
        <w:r>
          <w:instrText>PAGE   \* MERGEFORMAT</w:instrText>
        </w:r>
        <w:r>
          <w:fldChar w:fldCharType="separate"/>
        </w:r>
        <w:r>
          <w:rPr>
            <w:lang w:val="ja-JP"/>
          </w:rPr>
          <w:t>2</w:t>
        </w:r>
        <w:r>
          <w:fldChar w:fldCharType="end"/>
        </w:r>
      </w:p>
    </w:sdtContent>
  </w:sdt>
  <w:p w14:paraId="3DEB218C" w14:textId="77777777" w:rsidR="008B5136" w:rsidRDefault="008B51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93DB" w14:textId="77777777" w:rsidR="004F45FC" w:rsidRDefault="004F45FC" w:rsidP="005B1F04">
      <w:r>
        <w:separator/>
      </w:r>
    </w:p>
  </w:footnote>
  <w:footnote w:type="continuationSeparator" w:id="0">
    <w:p w14:paraId="6D99B00C" w14:textId="77777777" w:rsidR="004F45FC" w:rsidRDefault="004F45FC" w:rsidP="005B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C6ED4"/>
    <w:multiLevelType w:val="hybridMultilevel"/>
    <w:tmpl w:val="183E48FC"/>
    <w:lvl w:ilvl="0" w:tplc="25046E12">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0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20"/>
    <w:rsid w:val="00010075"/>
    <w:rsid w:val="00014BF1"/>
    <w:rsid w:val="00015C74"/>
    <w:rsid w:val="000172AB"/>
    <w:rsid w:val="00020924"/>
    <w:rsid w:val="00027457"/>
    <w:rsid w:val="0003273A"/>
    <w:rsid w:val="00037C70"/>
    <w:rsid w:val="00054ECC"/>
    <w:rsid w:val="00063559"/>
    <w:rsid w:val="00066001"/>
    <w:rsid w:val="00075716"/>
    <w:rsid w:val="00075F0E"/>
    <w:rsid w:val="00096F20"/>
    <w:rsid w:val="000B20B4"/>
    <w:rsid w:val="000C2AE5"/>
    <w:rsid w:val="000F2281"/>
    <w:rsid w:val="001010A1"/>
    <w:rsid w:val="00106B92"/>
    <w:rsid w:val="001318B9"/>
    <w:rsid w:val="001329FD"/>
    <w:rsid w:val="0013628D"/>
    <w:rsid w:val="0014515B"/>
    <w:rsid w:val="001474E7"/>
    <w:rsid w:val="00152E08"/>
    <w:rsid w:val="00167092"/>
    <w:rsid w:val="001B14AB"/>
    <w:rsid w:val="001B30C0"/>
    <w:rsid w:val="001B4970"/>
    <w:rsid w:val="001D0209"/>
    <w:rsid w:val="001F1350"/>
    <w:rsid w:val="00222669"/>
    <w:rsid w:val="00234901"/>
    <w:rsid w:val="002351A6"/>
    <w:rsid w:val="00276781"/>
    <w:rsid w:val="00277537"/>
    <w:rsid w:val="0028592C"/>
    <w:rsid w:val="002D2E66"/>
    <w:rsid w:val="002E4302"/>
    <w:rsid w:val="002E74F3"/>
    <w:rsid w:val="002E7F87"/>
    <w:rsid w:val="0034200F"/>
    <w:rsid w:val="00345CA4"/>
    <w:rsid w:val="003475CA"/>
    <w:rsid w:val="00351439"/>
    <w:rsid w:val="00362E21"/>
    <w:rsid w:val="00364F48"/>
    <w:rsid w:val="00381ACB"/>
    <w:rsid w:val="003847C2"/>
    <w:rsid w:val="00393978"/>
    <w:rsid w:val="003969CB"/>
    <w:rsid w:val="003A368A"/>
    <w:rsid w:val="003B7C36"/>
    <w:rsid w:val="003C6BA9"/>
    <w:rsid w:val="003D2D0A"/>
    <w:rsid w:val="00415590"/>
    <w:rsid w:val="00467B0D"/>
    <w:rsid w:val="004809F0"/>
    <w:rsid w:val="00494827"/>
    <w:rsid w:val="004A3F36"/>
    <w:rsid w:val="004C7B40"/>
    <w:rsid w:val="004D7401"/>
    <w:rsid w:val="004E2E0B"/>
    <w:rsid w:val="004F046D"/>
    <w:rsid w:val="004F45FC"/>
    <w:rsid w:val="00506C83"/>
    <w:rsid w:val="005238BA"/>
    <w:rsid w:val="00526CC3"/>
    <w:rsid w:val="00544838"/>
    <w:rsid w:val="00552DB5"/>
    <w:rsid w:val="005573E4"/>
    <w:rsid w:val="0057228B"/>
    <w:rsid w:val="005B1F04"/>
    <w:rsid w:val="005B2BA0"/>
    <w:rsid w:val="005D34F2"/>
    <w:rsid w:val="005F34E2"/>
    <w:rsid w:val="005F7AEA"/>
    <w:rsid w:val="006039E4"/>
    <w:rsid w:val="00644F0A"/>
    <w:rsid w:val="0065119F"/>
    <w:rsid w:val="0065656A"/>
    <w:rsid w:val="00670637"/>
    <w:rsid w:val="00673BE5"/>
    <w:rsid w:val="00697B25"/>
    <w:rsid w:val="006A4F09"/>
    <w:rsid w:val="006B2277"/>
    <w:rsid w:val="006B5018"/>
    <w:rsid w:val="006B7E69"/>
    <w:rsid w:val="006C0510"/>
    <w:rsid w:val="006C3996"/>
    <w:rsid w:val="006E0F26"/>
    <w:rsid w:val="00712313"/>
    <w:rsid w:val="007330F4"/>
    <w:rsid w:val="0074391A"/>
    <w:rsid w:val="007705FC"/>
    <w:rsid w:val="00774A0A"/>
    <w:rsid w:val="00786F91"/>
    <w:rsid w:val="007A1E0F"/>
    <w:rsid w:val="007A2371"/>
    <w:rsid w:val="007A4BEC"/>
    <w:rsid w:val="007D0C48"/>
    <w:rsid w:val="007E10DC"/>
    <w:rsid w:val="007F7C00"/>
    <w:rsid w:val="007F7E43"/>
    <w:rsid w:val="007F7F59"/>
    <w:rsid w:val="00800DA4"/>
    <w:rsid w:val="00801154"/>
    <w:rsid w:val="0080151C"/>
    <w:rsid w:val="00827B44"/>
    <w:rsid w:val="0083415A"/>
    <w:rsid w:val="00835AED"/>
    <w:rsid w:val="00844AFE"/>
    <w:rsid w:val="0086305B"/>
    <w:rsid w:val="008665F0"/>
    <w:rsid w:val="00871473"/>
    <w:rsid w:val="00881E26"/>
    <w:rsid w:val="008B4E4C"/>
    <w:rsid w:val="008B5136"/>
    <w:rsid w:val="008B7637"/>
    <w:rsid w:val="008C723E"/>
    <w:rsid w:val="008D6C5A"/>
    <w:rsid w:val="008E00DA"/>
    <w:rsid w:val="008E4F19"/>
    <w:rsid w:val="008F3400"/>
    <w:rsid w:val="008F3B7C"/>
    <w:rsid w:val="00912B46"/>
    <w:rsid w:val="00916516"/>
    <w:rsid w:val="00927275"/>
    <w:rsid w:val="00934591"/>
    <w:rsid w:val="0094063E"/>
    <w:rsid w:val="00956584"/>
    <w:rsid w:val="0097563B"/>
    <w:rsid w:val="0099064A"/>
    <w:rsid w:val="009A695F"/>
    <w:rsid w:val="009A7D9B"/>
    <w:rsid w:val="009E68A2"/>
    <w:rsid w:val="00A40225"/>
    <w:rsid w:val="00A514E3"/>
    <w:rsid w:val="00A57729"/>
    <w:rsid w:val="00AA3454"/>
    <w:rsid w:val="00B129D6"/>
    <w:rsid w:val="00B12C97"/>
    <w:rsid w:val="00B32D82"/>
    <w:rsid w:val="00B7311E"/>
    <w:rsid w:val="00B872AD"/>
    <w:rsid w:val="00B90CE5"/>
    <w:rsid w:val="00B939BC"/>
    <w:rsid w:val="00B9557B"/>
    <w:rsid w:val="00BB4B7D"/>
    <w:rsid w:val="00BC5178"/>
    <w:rsid w:val="00BE1FC4"/>
    <w:rsid w:val="00BF5A78"/>
    <w:rsid w:val="00C131B6"/>
    <w:rsid w:val="00C358B7"/>
    <w:rsid w:val="00C43958"/>
    <w:rsid w:val="00C5098A"/>
    <w:rsid w:val="00C55209"/>
    <w:rsid w:val="00C603BC"/>
    <w:rsid w:val="00C910CB"/>
    <w:rsid w:val="00CA39AA"/>
    <w:rsid w:val="00CA59B3"/>
    <w:rsid w:val="00CA799E"/>
    <w:rsid w:val="00CB3F09"/>
    <w:rsid w:val="00CE0E75"/>
    <w:rsid w:val="00D10EC1"/>
    <w:rsid w:val="00D20955"/>
    <w:rsid w:val="00D6316E"/>
    <w:rsid w:val="00D74C26"/>
    <w:rsid w:val="00D802FE"/>
    <w:rsid w:val="00D82E5C"/>
    <w:rsid w:val="00D9450C"/>
    <w:rsid w:val="00D95C01"/>
    <w:rsid w:val="00D96AB3"/>
    <w:rsid w:val="00DA398A"/>
    <w:rsid w:val="00DA6159"/>
    <w:rsid w:val="00DC08E8"/>
    <w:rsid w:val="00DD47FC"/>
    <w:rsid w:val="00E143CB"/>
    <w:rsid w:val="00E16AEB"/>
    <w:rsid w:val="00E2229E"/>
    <w:rsid w:val="00E26185"/>
    <w:rsid w:val="00E404ED"/>
    <w:rsid w:val="00E43E98"/>
    <w:rsid w:val="00E92626"/>
    <w:rsid w:val="00EA5591"/>
    <w:rsid w:val="00EB0F24"/>
    <w:rsid w:val="00EC194E"/>
    <w:rsid w:val="00EE49E9"/>
    <w:rsid w:val="00F11849"/>
    <w:rsid w:val="00F322AB"/>
    <w:rsid w:val="00F3784F"/>
    <w:rsid w:val="00F66741"/>
    <w:rsid w:val="00F667E9"/>
    <w:rsid w:val="00F81311"/>
    <w:rsid w:val="00F94950"/>
    <w:rsid w:val="00FA7E53"/>
    <w:rsid w:val="00FB28C5"/>
    <w:rsid w:val="00FB357D"/>
    <w:rsid w:val="00FD1BC2"/>
    <w:rsid w:val="00FE3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CDAE9"/>
  <w15:chartTrackingRefBased/>
  <w15:docId w15:val="{5D893508-2B3D-4823-A4D9-21E2424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C5A"/>
    <w:pPr>
      <w:ind w:leftChars="400" w:left="840"/>
    </w:pPr>
  </w:style>
  <w:style w:type="paragraph" w:styleId="a4">
    <w:name w:val="header"/>
    <w:basedOn w:val="a"/>
    <w:link w:val="a5"/>
    <w:uiPriority w:val="99"/>
    <w:unhideWhenUsed/>
    <w:rsid w:val="005B1F04"/>
    <w:pPr>
      <w:tabs>
        <w:tab w:val="center" w:pos="4252"/>
        <w:tab w:val="right" w:pos="8504"/>
      </w:tabs>
      <w:snapToGrid w:val="0"/>
    </w:pPr>
  </w:style>
  <w:style w:type="character" w:customStyle="1" w:styleId="a5">
    <w:name w:val="ヘッダー (文字)"/>
    <w:basedOn w:val="a0"/>
    <w:link w:val="a4"/>
    <w:uiPriority w:val="99"/>
    <w:rsid w:val="005B1F04"/>
  </w:style>
  <w:style w:type="paragraph" w:styleId="a6">
    <w:name w:val="footer"/>
    <w:basedOn w:val="a"/>
    <w:link w:val="a7"/>
    <w:uiPriority w:val="99"/>
    <w:unhideWhenUsed/>
    <w:rsid w:val="005B1F04"/>
    <w:pPr>
      <w:tabs>
        <w:tab w:val="center" w:pos="4252"/>
        <w:tab w:val="right" w:pos="8504"/>
      </w:tabs>
      <w:snapToGrid w:val="0"/>
    </w:pPr>
  </w:style>
  <w:style w:type="character" w:customStyle="1" w:styleId="a7">
    <w:name w:val="フッター (文字)"/>
    <w:basedOn w:val="a0"/>
    <w:link w:val="a6"/>
    <w:uiPriority w:val="99"/>
    <w:rsid w:val="005B1F04"/>
  </w:style>
  <w:style w:type="paragraph" w:styleId="a8">
    <w:name w:val="Balloon Text"/>
    <w:basedOn w:val="a"/>
    <w:link w:val="a9"/>
    <w:uiPriority w:val="99"/>
    <w:semiHidden/>
    <w:unhideWhenUsed/>
    <w:rsid w:val="004809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09F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20955"/>
    <w:rPr>
      <w:sz w:val="18"/>
      <w:szCs w:val="18"/>
    </w:rPr>
  </w:style>
  <w:style w:type="paragraph" w:styleId="ab">
    <w:name w:val="annotation text"/>
    <w:basedOn w:val="a"/>
    <w:link w:val="ac"/>
    <w:uiPriority w:val="99"/>
    <w:semiHidden/>
    <w:unhideWhenUsed/>
    <w:rsid w:val="00D20955"/>
    <w:pPr>
      <w:jc w:val="left"/>
    </w:pPr>
  </w:style>
  <w:style w:type="character" w:customStyle="1" w:styleId="ac">
    <w:name w:val="コメント文字列 (文字)"/>
    <w:basedOn w:val="a0"/>
    <w:link w:val="ab"/>
    <w:uiPriority w:val="99"/>
    <w:semiHidden/>
    <w:rsid w:val="00D20955"/>
  </w:style>
  <w:style w:type="paragraph" w:styleId="ad">
    <w:name w:val="annotation subject"/>
    <w:basedOn w:val="ab"/>
    <w:next w:val="ab"/>
    <w:link w:val="ae"/>
    <w:uiPriority w:val="99"/>
    <w:semiHidden/>
    <w:unhideWhenUsed/>
    <w:rsid w:val="00D20955"/>
    <w:rPr>
      <w:b/>
      <w:bCs/>
    </w:rPr>
  </w:style>
  <w:style w:type="character" w:customStyle="1" w:styleId="ae">
    <w:name w:val="コメント内容 (文字)"/>
    <w:basedOn w:val="ac"/>
    <w:link w:val="ad"/>
    <w:uiPriority w:val="99"/>
    <w:semiHidden/>
    <w:rsid w:val="00D20955"/>
    <w:rPr>
      <w:b/>
      <w:bCs/>
    </w:rPr>
  </w:style>
  <w:style w:type="table" w:styleId="af">
    <w:name w:val="Table Grid"/>
    <w:basedOn w:val="a1"/>
    <w:uiPriority w:val="59"/>
    <w:rsid w:val="00CB3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semiHidden/>
    <w:unhideWhenUsed/>
    <w:rsid w:val="00152E08"/>
    <w:rPr>
      <w:rFonts w:asciiTheme="minorEastAsia" w:hAnsi="Courier New" w:cs="Courier New"/>
    </w:rPr>
  </w:style>
  <w:style w:type="character" w:customStyle="1" w:styleId="af1">
    <w:name w:val="書式なし (文字)"/>
    <w:basedOn w:val="a0"/>
    <w:link w:val="af0"/>
    <w:uiPriority w:val="99"/>
    <w:semiHidden/>
    <w:rsid w:val="00152E0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6FBD-FBA7-4095-8B9F-8A951F4D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池田勲</dc:creator>
  <cp:keywords/>
  <dc:description/>
  <cp:lastModifiedBy>ucci01127</cp:lastModifiedBy>
  <cp:revision>7</cp:revision>
  <cp:lastPrinted>2026-02-02T06:44:00Z</cp:lastPrinted>
  <dcterms:created xsi:type="dcterms:W3CDTF">2026-02-02T05:23:00Z</dcterms:created>
  <dcterms:modified xsi:type="dcterms:W3CDTF">2026-02-12T00:59:00Z</dcterms:modified>
</cp:coreProperties>
</file>